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7F" w:rsidRPr="00ED617F" w:rsidRDefault="00ED617F" w:rsidP="00ED6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right"/>
        <w:rPr>
          <w:bCs/>
          <w:color w:val="000000"/>
          <w:sz w:val="20"/>
          <w:szCs w:val="20"/>
        </w:rPr>
      </w:pPr>
      <w:r w:rsidRPr="00ED617F">
        <w:rPr>
          <w:bCs/>
          <w:color w:val="000000"/>
          <w:sz w:val="20"/>
          <w:szCs w:val="20"/>
        </w:rPr>
        <w:t>Приложение 14</w:t>
      </w:r>
      <w:r w:rsidR="00BD0250" w:rsidRPr="00ED617F">
        <w:rPr>
          <w:bCs/>
          <w:color w:val="000000"/>
          <w:sz w:val="20"/>
          <w:szCs w:val="20"/>
        </w:rPr>
        <w:t xml:space="preserve">                                                                            </w:t>
      </w:r>
    </w:p>
    <w:p w:rsidR="00BD0250" w:rsidRDefault="00BD0250">
      <w:pPr>
        <w:rPr>
          <w:sz w:val="28"/>
          <w:szCs w:val="28"/>
        </w:rPr>
      </w:pPr>
    </w:p>
    <w:p w:rsidR="00FA6771" w:rsidRDefault="00FA67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4E92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b/>
          <w:bCs/>
          <w:color w:val="000000"/>
        </w:rPr>
      </w:pPr>
      <w:r w:rsidRPr="0026504E">
        <w:rPr>
          <w:b/>
          <w:bCs/>
          <w:color w:val="000000"/>
        </w:rPr>
        <w:t>Положение о внутреннем финансовом контроле</w:t>
      </w:r>
    </w:p>
    <w:p w:rsidR="0067270A" w:rsidRDefault="0067270A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ГАПОУ «Камышинский политехнический колледж»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color w:val="000000"/>
        </w:rPr>
      </w:pPr>
      <w:r w:rsidRPr="0026504E">
        <w:rPr>
          <w:color w:val="000000"/>
        </w:rPr>
        <w:t>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color w:val="000000"/>
        </w:rPr>
      </w:pPr>
      <w:r w:rsidRPr="0026504E">
        <w:rPr>
          <w:b/>
          <w:bCs/>
          <w:color w:val="000000"/>
        </w:rPr>
        <w:t>1. Общие положения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1.1. Настоящее положение разработано в соответствии с законодательством России (включая внутриведомственные нормативно-правовые акты) и уставом учреждения. Положение устанавливает единые цели, правила и принципы проведения внутреннего финансового контроля учреждения.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 1</w:t>
      </w:r>
      <w:r>
        <w:rPr>
          <w:color w:val="000000"/>
        </w:rPr>
        <w:t>.</w:t>
      </w:r>
      <w:r w:rsidRPr="0026504E">
        <w:rPr>
          <w:color w:val="000000"/>
        </w:rPr>
        <w:t xml:space="preserve">2. Внутренний финансовый контроль направлен </w:t>
      </w:r>
      <w:proofErr w:type="gramStart"/>
      <w:r w:rsidRPr="0026504E">
        <w:rPr>
          <w:color w:val="000000"/>
        </w:rPr>
        <w:t>на</w:t>
      </w:r>
      <w:proofErr w:type="gramEnd"/>
      <w:r w:rsidRPr="0026504E">
        <w:rPr>
          <w:color w:val="000000"/>
        </w:rPr>
        <w:t>:</w:t>
      </w:r>
    </w:p>
    <w:p w:rsidR="006D4E92" w:rsidRPr="0026504E" w:rsidRDefault="006D4E92" w:rsidP="006D4E92">
      <w:pPr>
        <w:numPr>
          <w:ilvl w:val="0"/>
          <w:numId w:val="9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создание системы соблюдения законодательства России в сфере финансовой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деятельности, внутренних процедур составления и исполнения плана финансово-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хозяйственной деятельности;</w:t>
      </w:r>
    </w:p>
    <w:p w:rsidR="006D4E92" w:rsidRPr="0026504E" w:rsidRDefault="006D4E92" w:rsidP="006D4E92">
      <w:pPr>
        <w:numPr>
          <w:ilvl w:val="0"/>
          <w:numId w:val="9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повышение качества составления и достоверности бухгалтерской отчетности и ведения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бухгалтерского учета;</w:t>
      </w:r>
    </w:p>
    <w:p w:rsidR="006D4E92" w:rsidRPr="0026504E" w:rsidRDefault="006D4E92" w:rsidP="006D4E92">
      <w:pPr>
        <w:numPr>
          <w:ilvl w:val="0"/>
          <w:numId w:val="9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повышение результативности использования субсидий, средств, полученных </w:t>
      </w:r>
      <w:proofErr w:type="gramStart"/>
      <w:r w:rsidRPr="0026504E">
        <w:rPr>
          <w:color w:val="000000"/>
        </w:rPr>
        <w:t>от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платной деятельности.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 1.3. Внутренний контроль в учреждении могут осуществлять:</w:t>
      </w:r>
    </w:p>
    <w:p w:rsidR="006D4E92" w:rsidRPr="0026504E" w:rsidRDefault="006D4E92" w:rsidP="006D4E92">
      <w:pPr>
        <w:numPr>
          <w:ilvl w:val="0"/>
          <w:numId w:val="1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созданная приказом руководителя комиссия;</w:t>
      </w:r>
    </w:p>
    <w:p w:rsidR="006D4E92" w:rsidRPr="0026504E" w:rsidRDefault="006D4E92" w:rsidP="006D4E92">
      <w:pPr>
        <w:numPr>
          <w:ilvl w:val="0"/>
          <w:numId w:val="1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руководители всех уровней, сотрудники учреждения;</w:t>
      </w:r>
    </w:p>
    <w:p w:rsidR="006D4E92" w:rsidRPr="0026504E" w:rsidRDefault="006D4E92" w:rsidP="006D4E92">
      <w:pPr>
        <w:numPr>
          <w:ilvl w:val="0"/>
          <w:numId w:val="1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сторонние организации или внешние аудиторы, привлекаемые для целей проверки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финансово-хозяйственной деятельности учреждения.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 1.4. Целями внутреннего финансового контроля учреждения являются:</w:t>
      </w:r>
    </w:p>
    <w:p w:rsidR="006D4E92" w:rsidRPr="0026504E" w:rsidRDefault="006D4E92" w:rsidP="006D4E92">
      <w:pPr>
        <w:numPr>
          <w:ilvl w:val="0"/>
          <w:numId w:val="1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подтверждение достоверности бухгалтерского учета и отчетности учреждения 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соблюдения порядка ведения учета методологии и стандартам бухгалтерского учета,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установленным Минфином России;</w:t>
      </w:r>
    </w:p>
    <w:p w:rsidR="006D4E92" w:rsidRPr="0026504E" w:rsidRDefault="006D4E92" w:rsidP="006D4E92">
      <w:pPr>
        <w:numPr>
          <w:ilvl w:val="0"/>
          <w:numId w:val="1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 соблюдение другого действующего законодательства России, регулирующего порядок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осуществления финансово-хозяйственной деятельности;</w:t>
      </w:r>
    </w:p>
    <w:p w:rsidR="006D4E92" w:rsidRPr="0026504E" w:rsidRDefault="006D4E92" w:rsidP="006D4E92">
      <w:pPr>
        <w:numPr>
          <w:ilvl w:val="0"/>
          <w:numId w:val="1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подготовка предложений по повышению экономности и результативности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использования средств бюджета.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 1.5. Основные задачи внутреннего контроля:</w:t>
      </w:r>
    </w:p>
    <w:p w:rsidR="006D4E92" w:rsidRPr="0026504E" w:rsidRDefault="006D4E92" w:rsidP="006D4E92">
      <w:pPr>
        <w:numPr>
          <w:ilvl w:val="0"/>
          <w:numId w:val="1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установление соответствия проводимых финансовых операций в части финансово-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хозяйственной деятельности и их отражение в бухгалтерском учете и отчетности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требованиям законодательства;</w:t>
      </w:r>
    </w:p>
    <w:p w:rsidR="006D4E92" w:rsidRPr="0026504E" w:rsidRDefault="006D4E92" w:rsidP="006D4E92">
      <w:pPr>
        <w:numPr>
          <w:ilvl w:val="0"/>
          <w:numId w:val="1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установление соответствия осуществляемых операций регламентам, полномочиям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сотрудников;</w:t>
      </w:r>
    </w:p>
    <w:p w:rsidR="006D4E92" w:rsidRPr="0026504E" w:rsidRDefault="006D4E92" w:rsidP="006D4E92">
      <w:pPr>
        <w:numPr>
          <w:ilvl w:val="0"/>
          <w:numId w:val="1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соблюдение установленных технологических процессов и операций при осуществлении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деятельности;</w:t>
      </w:r>
    </w:p>
    <w:p w:rsidR="006D4E92" w:rsidRPr="0026504E" w:rsidRDefault="006D4E92" w:rsidP="006D4E92">
      <w:pPr>
        <w:numPr>
          <w:ilvl w:val="0"/>
          <w:numId w:val="1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анализ системы внутреннего контроля учреждения, позволяющий выявить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существенные аспекты, влияющие на ее эффективность.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 1.6. Принципы внутреннего финансового контроля учреждения:</w:t>
      </w:r>
    </w:p>
    <w:p w:rsidR="006D4E92" w:rsidRPr="0026504E" w:rsidRDefault="006D4E92" w:rsidP="006D4E92">
      <w:pPr>
        <w:numPr>
          <w:ilvl w:val="0"/>
          <w:numId w:val="1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принцип законности. Неуклонное и точное соблюдение всеми субъектами </w:t>
      </w:r>
      <w:proofErr w:type="gramStart"/>
      <w:r w:rsidRPr="0026504E">
        <w:rPr>
          <w:color w:val="000000"/>
        </w:rPr>
        <w:t>внутреннего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контроля норм и правил, установленных законодательством России;</w:t>
      </w:r>
    </w:p>
    <w:p w:rsidR="006D4E92" w:rsidRPr="0026504E" w:rsidRDefault="006D4E92" w:rsidP="006D4E92">
      <w:pPr>
        <w:numPr>
          <w:ilvl w:val="0"/>
          <w:numId w:val="1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принцип объективности. Внутренний контроль осуществляется с использованием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фактических документальных данных в порядке, установленном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законодательством России, путем применения методов, обеспечивающих получение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lastRenderedPageBreak/>
        <w:t>полной и достоверной информации;</w:t>
      </w:r>
    </w:p>
    <w:p w:rsidR="006D4E92" w:rsidRPr="0026504E" w:rsidRDefault="006D4E92" w:rsidP="006D4E92">
      <w:pPr>
        <w:numPr>
          <w:ilvl w:val="0"/>
          <w:numId w:val="1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принцип независимости. Субъекты внутреннего контроля при выполнении </w:t>
      </w:r>
      <w:proofErr w:type="gramStart"/>
      <w:r w:rsidRPr="0026504E">
        <w:rPr>
          <w:color w:val="000000"/>
        </w:rPr>
        <w:t>своих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функциональных обязанностей </w:t>
      </w:r>
      <w:proofErr w:type="gramStart"/>
      <w:r w:rsidRPr="0026504E">
        <w:rPr>
          <w:color w:val="000000"/>
        </w:rPr>
        <w:t>независимы</w:t>
      </w:r>
      <w:proofErr w:type="gramEnd"/>
      <w:r w:rsidRPr="0026504E">
        <w:rPr>
          <w:color w:val="000000"/>
        </w:rPr>
        <w:t xml:space="preserve"> от объектов внутреннего контроля;</w:t>
      </w:r>
    </w:p>
    <w:p w:rsidR="006D4E92" w:rsidRPr="0026504E" w:rsidRDefault="006D4E92" w:rsidP="006D4E92">
      <w:pPr>
        <w:numPr>
          <w:ilvl w:val="0"/>
          <w:numId w:val="1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принцип системности. Проведение контрольных мероприятий всех сторон деятельности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объекта внутреннего контроля и его взаимосвязей в структуре управления;</w:t>
      </w:r>
    </w:p>
    <w:p w:rsidR="006D4E92" w:rsidRPr="0026504E" w:rsidRDefault="006D4E92" w:rsidP="006D4E92">
      <w:pPr>
        <w:numPr>
          <w:ilvl w:val="0"/>
          <w:numId w:val="1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принцип ответственности. Каждый субъект внутреннего контроля за </w:t>
      </w:r>
      <w:proofErr w:type="gramStart"/>
      <w:r w:rsidRPr="0026504E">
        <w:rPr>
          <w:color w:val="000000"/>
        </w:rPr>
        <w:t>ненадлежащее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выполнение контрольных функций несет ответственность в соответствии </w:t>
      </w:r>
      <w:proofErr w:type="gramStart"/>
      <w:r w:rsidRPr="0026504E">
        <w:rPr>
          <w:color w:val="000000"/>
        </w:rPr>
        <w:t>с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законодательством России.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color w:val="000000"/>
        </w:rPr>
      </w:pPr>
      <w:r w:rsidRPr="0026504E">
        <w:rPr>
          <w:color w:val="000000"/>
        </w:rPr>
        <w:t>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color w:val="000000"/>
        </w:rPr>
      </w:pPr>
      <w:r w:rsidRPr="0026504E">
        <w:rPr>
          <w:b/>
          <w:bCs/>
          <w:color w:val="000000"/>
        </w:rPr>
        <w:t>2. Система внутреннего контроля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2.1. Система внутреннего контроля обеспечивает:</w:t>
      </w:r>
    </w:p>
    <w:p w:rsidR="006D4E92" w:rsidRPr="0026504E" w:rsidRDefault="006D4E92" w:rsidP="006D4E92">
      <w:pPr>
        <w:numPr>
          <w:ilvl w:val="0"/>
          <w:numId w:val="1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>
        <w:rPr>
          <w:color w:val="000000"/>
        </w:rPr>
        <w:t>т</w:t>
      </w:r>
      <w:r w:rsidRPr="0026504E">
        <w:rPr>
          <w:color w:val="000000"/>
        </w:rPr>
        <w:t>очность и полноту документации бухгалтерского учета;</w:t>
      </w:r>
    </w:p>
    <w:p w:rsidR="006D4E92" w:rsidRPr="0026504E" w:rsidRDefault="006D4E92" w:rsidP="006D4E92">
      <w:pPr>
        <w:numPr>
          <w:ilvl w:val="0"/>
          <w:numId w:val="1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соблюдение требований законодательства;</w:t>
      </w:r>
    </w:p>
    <w:p w:rsidR="006D4E92" w:rsidRPr="0026504E" w:rsidRDefault="006D4E92" w:rsidP="006D4E92">
      <w:pPr>
        <w:numPr>
          <w:ilvl w:val="0"/>
          <w:numId w:val="1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своевременность подготовки достоверной бухгалтерской (финансовой) отчетности;</w:t>
      </w:r>
    </w:p>
    <w:p w:rsidR="006D4E92" w:rsidRPr="0026504E" w:rsidRDefault="006D4E92" w:rsidP="006D4E92">
      <w:pPr>
        <w:numPr>
          <w:ilvl w:val="0"/>
          <w:numId w:val="1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предотвращение ошибок и искажений;</w:t>
      </w:r>
    </w:p>
    <w:p w:rsidR="006D4E92" w:rsidRPr="0026504E" w:rsidRDefault="006D4E92" w:rsidP="006D4E92">
      <w:pPr>
        <w:numPr>
          <w:ilvl w:val="0"/>
          <w:numId w:val="1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исполнение приказов и распоряжений руководителя учреждения;</w:t>
      </w:r>
    </w:p>
    <w:p w:rsidR="006D4E92" w:rsidRPr="0026504E" w:rsidRDefault="006D4E92" w:rsidP="006D4E92">
      <w:pPr>
        <w:numPr>
          <w:ilvl w:val="0"/>
          <w:numId w:val="1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выполнение планов финансово-хозяйственной деятельности учреждения;</w:t>
      </w:r>
    </w:p>
    <w:p w:rsidR="006D4E92" w:rsidRPr="0026504E" w:rsidRDefault="006D4E92" w:rsidP="006D4E92">
      <w:pPr>
        <w:numPr>
          <w:ilvl w:val="0"/>
          <w:numId w:val="1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сохранность имущества учреждения.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 2.2. Система внутреннего контроля позволяет следить за эффективностью работы структурных подразделений, отделов, добросовестностью выполнения сотрудниками возложенных на них должностных обязанностей.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 2.3. Методы проведения внутреннего контроля: </w:t>
      </w:r>
    </w:p>
    <w:p w:rsidR="006D4E92" w:rsidRPr="0026504E" w:rsidRDefault="006D4E92" w:rsidP="006D4E92">
      <w:pPr>
        <w:numPr>
          <w:ilvl w:val="0"/>
          <w:numId w:val="1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документальное оформление: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– записи в регистрах бухгалтерского учета проводятся на основе первичных учетных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документов (в т. ч. бухгалтерских справок);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– включение в бухгалтерскую (финансовую) отчетность </w:t>
      </w:r>
      <w:proofErr w:type="gramStart"/>
      <w:r w:rsidRPr="0026504E">
        <w:rPr>
          <w:color w:val="000000"/>
        </w:rPr>
        <w:t>существенных</w:t>
      </w:r>
      <w:proofErr w:type="gramEnd"/>
      <w:r w:rsidRPr="0026504E">
        <w:rPr>
          <w:color w:val="000000"/>
        </w:rPr>
        <w:t xml:space="preserve"> оценочных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значений;</w:t>
      </w:r>
    </w:p>
    <w:p w:rsidR="006D4E92" w:rsidRPr="0026504E" w:rsidRDefault="006D4E92" w:rsidP="006D4E92">
      <w:pPr>
        <w:numPr>
          <w:ilvl w:val="0"/>
          <w:numId w:val="1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подтверждение соответствия между объектами (документами) и их соответствия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установленным требованиям; </w:t>
      </w:r>
    </w:p>
    <w:p w:rsidR="006D4E92" w:rsidRPr="0026504E" w:rsidRDefault="006D4E92" w:rsidP="006D4E92">
      <w:pPr>
        <w:numPr>
          <w:ilvl w:val="0"/>
          <w:numId w:val="1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соотнесение оплаты материальных активов с их поступлением в учреждение;</w:t>
      </w:r>
    </w:p>
    <w:p w:rsidR="006D4E92" w:rsidRPr="0026504E" w:rsidRDefault="006D4E92" w:rsidP="006D4E92">
      <w:pPr>
        <w:numPr>
          <w:ilvl w:val="0"/>
          <w:numId w:val="1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санкционирование сделок и операций;</w:t>
      </w:r>
    </w:p>
    <w:p w:rsidR="006D4E92" w:rsidRPr="0026504E" w:rsidRDefault="006D4E92" w:rsidP="006D4E92">
      <w:pPr>
        <w:numPr>
          <w:ilvl w:val="0"/>
          <w:numId w:val="1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сверка расчетов учреждения с поставщиками и покупателями и прочими дебиторами 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кредиторами для подтверждения сумм дебиторской и кредиторской задолженности;</w:t>
      </w:r>
    </w:p>
    <w:p w:rsidR="006D4E92" w:rsidRPr="0026504E" w:rsidRDefault="006D4E92" w:rsidP="006D4E92">
      <w:pPr>
        <w:numPr>
          <w:ilvl w:val="0"/>
          <w:numId w:val="1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>
        <w:rPr>
          <w:color w:val="000000"/>
        </w:rPr>
        <w:t>с</w:t>
      </w:r>
      <w:r w:rsidRPr="0026504E">
        <w:rPr>
          <w:color w:val="000000"/>
        </w:rPr>
        <w:t xml:space="preserve">верка остатков по счетам бухгалтерского учета наличных денежных средств </w:t>
      </w:r>
      <w:proofErr w:type="gramStart"/>
      <w:r w:rsidRPr="0026504E">
        <w:rPr>
          <w:color w:val="000000"/>
        </w:rPr>
        <w:t>с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остатками денежных средств по данным кассовой книги;</w:t>
      </w:r>
    </w:p>
    <w:p w:rsidR="006D4E92" w:rsidRPr="0026504E" w:rsidRDefault="006D4E92" w:rsidP="006D4E92">
      <w:pPr>
        <w:numPr>
          <w:ilvl w:val="0"/>
          <w:numId w:val="1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разграничение полномочий и ротация обязанностей;</w:t>
      </w:r>
    </w:p>
    <w:p w:rsidR="006D4E92" w:rsidRPr="0026504E" w:rsidRDefault="006D4E92" w:rsidP="006D4E92">
      <w:pPr>
        <w:numPr>
          <w:ilvl w:val="0"/>
          <w:numId w:val="1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proofErr w:type="gramStart"/>
      <w:r w:rsidRPr="0026504E">
        <w:rPr>
          <w:color w:val="000000"/>
        </w:rPr>
        <w:t xml:space="preserve">процедуры контроля фактического наличия и состояния объектов (в т. ч. 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инвентаризация);</w:t>
      </w:r>
    </w:p>
    <w:p w:rsidR="006D4E92" w:rsidRPr="0026504E" w:rsidRDefault="006D4E92" w:rsidP="006D4E92">
      <w:pPr>
        <w:numPr>
          <w:ilvl w:val="0"/>
          <w:numId w:val="1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контроль правильности сделок, учетных операций;</w:t>
      </w:r>
    </w:p>
    <w:p w:rsidR="006D4E92" w:rsidRPr="0026504E" w:rsidRDefault="006D4E92" w:rsidP="006D4E92">
      <w:pPr>
        <w:numPr>
          <w:ilvl w:val="0"/>
          <w:numId w:val="1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связанные с компьютерной обработкой информации: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– регламент доступа к компьютерным программам, информационным системам,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данным и справочникам;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– порядок восстановления данных;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– обеспечение бесперебойного использования компьютерных программ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(информационных систем);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– логическая и арифметическая проверка данных в ходе обработки информации о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proofErr w:type="gramStart"/>
      <w:r w:rsidRPr="0026504E">
        <w:rPr>
          <w:color w:val="000000"/>
        </w:rPr>
        <w:t>фактах</w:t>
      </w:r>
      <w:proofErr w:type="gramEnd"/>
      <w:r w:rsidRPr="0026504E">
        <w:rPr>
          <w:color w:val="000000"/>
        </w:rPr>
        <w:t xml:space="preserve"> хозяйственной жизни. Исключается внесение исправлений в </w:t>
      </w:r>
      <w:proofErr w:type="gramStart"/>
      <w:r w:rsidRPr="0026504E">
        <w:rPr>
          <w:color w:val="000000"/>
        </w:rPr>
        <w:t>компьютерные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программы (информационные системы) без документального оформления;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color w:val="000000"/>
        </w:rPr>
      </w:pPr>
      <w:r w:rsidRPr="0026504E">
        <w:rPr>
          <w:b/>
          <w:bCs/>
          <w:color w:val="000000"/>
        </w:rPr>
        <w:t>3. Организация внутреннего финансового контроля</w:t>
      </w:r>
      <w:r w:rsidRPr="0026504E">
        <w:rPr>
          <w:color w:val="000000"/>
        </w:rPr>
        <w:t>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26504E">
        <w:rPr>
          <w:color w:val="000000"/>
        </w:rPr>
        <w:t xml:space="preserve">3.1. Внутренний финансовый контроль в учреждении подразделяется </w:t>
      </w:r>
      <w:proofErr w:type="gramStart"/>
      <w:r w:rsidRPr="0026504E">
        <w:rPr>
          <w:color w:val="000000"/>
        </w:rPr>
        <w:t>на</w:t>
      </w:r>
      <w:proofErr w:type="gramEnd"/>
      <w:r w:rsidRPr="0026504E">
        <w:rPr>
          <w:color w:val="000000"/>
        </w:rPr>
        <w:t xml:space="preserve"> предварительный,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26504E">
        <w:rPr>
          <w:color w:val="000000"/>
        </w:rPr>
        <w:lastRenderedPageBreak/>
        <w:t>текущий и последующий.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26504E">
        <w:rPr>
          <w:color w:val="000000"/>
        </w:rPr>
        <w:t xml:space="preserve">3.1.1. Предварительный контроль осуществляется до начала совершения </w:t>
      </w:r>
      <w:proofErr w:type="gramStart"/>
      <w:r w:rsidRPr="0026504E">
        <w:rPr>
          <w:color w:val="000000"/>
        </w:rPr>
        <w:t>хозяйственной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26504E">
        <w:rPr>
          <w:color w:val="000000"/>
        </w:rPr>
        <w:t xml:space="preserve">операции. Позволяет определить, насколько целесообразной и правомерной будет та или иная операция.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26504E">
        <w:rPr>
          <w:color w:val="000000"/>
        </w:rPr>
        <w:t xml:space="preserve">Целью предварительного финансового контроля является предупреждение нарушений </w:t>
      </w:r>
      <w:proofErr w:type="gramStart"/>
      <w:r w:rsidRPr="0026504E">
        <w:rPr>
          <w:color w:val="000000"/>
        </w:rPr>
        <w:t>на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26504E">
        <w:rPr>
          <w:color w:val="000000"/>
        </w:rPr>
        <w:t xml:space="preserve">стадии планирования расходов и заключения договоров.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26504E">
        <w:rPr>
          <w:color w:val="000000"/>
        </w:rPr>
        <w:t xml:space="preserve">Предварительный контроль осуществляют руководитель учреждения, его заместители,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26504E">
        <w:rPr>
          <w:color w:val="000000"/>
        </w:rPr>
        <w:t>главный бухгалтер и сотрудники юридического отдела.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В рамках предварительного внутреннего финансового контроля проводится:</w:t>
      </w:r>
    </w:p>
    <w:p w:rsidR="006D4E92" w:rsidRPr="0026504E" w:rsidRDefault="006D4E92" w:rsidP="006D4E92">
      <w:pPr>
        <w:numPr>
          <w:ilvl w:val="0"/>
          <w:numId w:val="16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proofErr w:type="gramStart"/>
      <w:r w:rsidRPr="0026504E">
        <w:rPr>
          <w:color w:val="000000"/>
        </w:rPr>
        <w:t xml:space="preserve">проверка финансово-плановых документов </w:t>
      </w:r>
      <w:r w:rsidRPr="0026504E">
        <w:rPr>
          <w:i/>
          <w:iCs/>
          <w:color w:val="000000"/>
        </w:rPr>
        <w:t>(расчетов потребности в денежных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proofErr w:type="gramStart"/>
      <w:r w:rsidRPr="0026504E">
        <w:rPr>
          <w:i/>
          <w:iCs/>
          <w:color w:val="000000"/>
        </w:rPr>
        <w:t>средствах</w:t>
      </w:r>
      <w:proofErr w:type="gramEnd"/>
      <w:r w:rsidRPr="0026504E">
        <w:rPr>
          <w:i/>
          <w:iCs/>
          <w:color w:val="000000"/>
        </w:rPr>
        <w:t>, смет доходов и расходов и др.)</w:t>
      </w:r>
      <w:r w:rsidRPr="0026504E">
        <w:rPr>
          <w:color w:val="000000"/>
        </w:rPr>
        <w:t xml:space="preserve"> главным бухгалтером (бухгалтером), их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визирование, согласование и урегулирование разногласий;</w:t>
      </w:r>
    </w:p>
    <w:p w:rsidR="006D4E92" w:rsidRPr="0026504E" w:rsidRDefault="006D4E92" w:rsidP="006D4E92">
      <w:pPr>
        <w:numPr>
          <w:ilvl w:val="0"/>
          <w:numId w:val="16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проверка законности и экономической обоснованности, визирование проектов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договоров (контрактов), визирование договоров и прочих документов, из которых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вытекают денежные обязательства </w:t>
      </w:r>
      <w:r w:rsidRPr="0026504E">
        <w:rPr>
          <w:i/>
          <w:iCs/>
          <w:color w:val="000000"/>
        </w:rPr>
        <w:t>специалистами юридической службы и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главным бухгалтером (бухгалтером);</w:t>
      </w:r>
    </w:p>
    <w:p w:rsidR="006D4E92" w:rsidRPr="0026504E" w:rsidRDefault="006D4E92" w:rsidP="006D4E92">
      <w:pPr>
        <w:numPr>
          <w:ilvl w:val="0"/>
          <w:numId w:val="16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контроль за принятием обязательств </w:t>
      </w:r>
      <w:proofErr w:type="gramStart"/>
      <w:r w:rsidRPr="0026504E">
        <w:rPr>
          <w:color w:val="000000"/>
        </w:rPr>
        <w:t>учреждения</w:t>
      </w:r>
      <w:proofErr w:type="gramEnd"/>
      <w:r w:rsidRPr="0026504E">
        <w:rPr>
          <w:color w:val="000000"/>
        </w:rPr>
        <w:t xml:space="preserve"> в пределах утвержденных плановых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назначений;</w:t>
      </w:r>
    </w:p>
    <w:p w:rsidR="006D4E92" w:rsidRPr="0026504E" w:rsidRDefault="006D4E92" w:rsidP="006D4E92">
      <w:pPr>
        <w:numPr>
          <w:ilvl w:val="0"/>
          <w:numId w:val="16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проверка проектов приказов руководителя учреждения;</w:t>
      </w:r>
    </w:p>
    <w:p w:rsidR="006D4E92" w:rsidRPr="0026504E" w:rsidRDefault="006D4E92" w:rsidP="006D4E92">
      <w:pPr>
        <w:numPr>
          <w:ilvl w:val="0"/>
          <w:numId w:val="16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проверка документов до совершения хозяйственных операций в соответствии </w:t>
      </w:r>
      <w:proofErr w:type="gramStart"/>
      <w:r w:rsidRPr="0026504E">
        <w:rPr>
          <w:color w:val="000000"/>
        </w:rPr>
        <w:t>с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графиком документооборота, проверка расчетов перед выплатами;</w:t>
      </w:r>
    </w:p>
    <w:p w:rsidR="006D4E92" w:rsidRPr="0026504E" w:rsidRDefault="006D4E92" w:rsidP="006D4E92">
      <w:pPr>
        <w:numPr>
          <w:ilvl w:val="0"/>
          <w:numId w:val="16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проверка бухгалтерской, финансовой, статистической, налоговой и другой отчетности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до утверждения или подписания;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3.1.2. В рамках текущего внутреннего финансового контроля проводится:</w:t>
      </w:r>
    </w:p>
    <w:p w:rsidR="006D4E92" w:rsidRPr="0026504E" w:rsidRDefault="006D4E92" w:rsidP="006D4E92">
      <w:pPr>
        <w:numPr>
          <w:ilvl w:val="0"/>
          <w:numId w:val="1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proofErr w:type="gramStart"/>
      <w:r w:rsidRPr="0026504E">
        <w:rPr>
          <w:color w:val="000000"/>
        </w:rPr>
        <w:t xml:space="preserve">проверка расходных денежных документов до их оплаты </w:t>
      </w:r>
      <w:r w:rsidRPr="0026504E">
        <w:rPr>
          <w:i/>
          <w:iCs/>
          <w:color w:val="000000"/>
        </w:rPr>
        <w:t>(расчетно-платежных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i/>
          <w:iCs/>
          <w:color w:val="000000"/>
        </w:rPr>
        <w:t>ведомостей, платежных поручений, счетов и т. п.)</w:t>
      </w:r>
      <w:r w:rsidRPr="0026504E">
        <w:rPr>
          <w:color w:val="000000"/>
        </w:rPr>
        <w:t xml:space="preserve">. Фактом контроля является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разрешение документов к оплате;</w:t>
      </w:r>
    </w:p>
    <w:p w:rsidR="006D4E92" w:rsidRPr="0026504E" w:rsidRDefault="006D4E92" w:rsidP="006D4E92">
      <w:pPr>
        <w:numPr>
          <w:ilvl w:val="0"/>
          <w:numId w:val="1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проверка наличия денежных сре</w:t>
      </w:r>
      <w:proofErr w:type="gramStart"/>
      <w:r w:rsidRPr="0026504E">
        <w:rPr>
          <w:color w:val="000000"/>
        </w:rPr>
        <w:t>дств в к</w:t>
      </w:r>
      <w:proofErr w:type="gramEnd"/>
      <w:r w:rsidRPr="0026504E">
        <w:rPr>
          <w:color w:val="000000"/>
        </w:rPr>
        <w:t xml:space="preserve">ассе, в том числе контроль за соблюдением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правил осуществления кассовых операций, оформления кассовых документов,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установленного лимита кассы, хранением наличных денежных средств;</w:t>
      </w:r>
    </w:p>
    <w:p w:rsidR="006D4E92" w:rsidRPr="0026504E" w:rsidRDefault="006D4E92" w:rsidP="006D4E92">
      <w:pPr>
        <w:numPr>
          <w:ilvl w:val="0"/>
          <w:numId w:val="1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проверка полноты оприходования полученных в банке наличных денежных средств;</w:t>
      </w:r>
    </w:p>
    <w:p w:rsidR="006D4E92" w:rsidRPr="0026504E" w:rsidRDefault="006D4E92" w:rsidP="006D4E92">
      <w:pPr>
        <w:numPr>
          <w:ilvl w:val="0"/>
          <w:numId w:val="1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проверка у подотчетных лиц </w:t>
      </w:r>
      <w:proofErr w:type="gramStart"/>
      <w:r w:rsidRPr="0026504E">
        <w:rPr>
          <w:color w:val="000000"/>
        </w:rPr>
        <w:t>наличия</w:t>
      </w:r>
      <w:proofErr w:type="gramEnd"/>
      <w:r w:rsidRPr="0026504E">
        <w:rPr>
          <w:color w:val="000000"/>
        </w:rPr>
        <w:t xml:space="preserve"> полученных под отчет наличных денежных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средств и (или) оправдательных документов;</w:t>
      </w:r>
    </w:p>
    <w:p w:rsidR="006D4E92" w:rsidRPr="0026504E" w:rsidRDefault="006D4E92" w:rsidP="006D4E92">
      <w:pPr>
        <w:numPr>
          <w:ilvl w:val="0"/>
          <w:numId w:val="1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proofErr w:type="gramStart"/>
      <w:r w:rsidRPr="0026504E">
        <w:rPr>
          <w:color w:val="000000"/>
        </w:rPr>
        <w:t>контроль за</w:t>
      </w:r>
      <w:proofErr w:type="gramEnd"/>
      <w:r w:rsidRPr="0026504E">
        <w:rPr>
          <w:color w:val="000000"/>
        </w:rPr>
        <w:t xml:space="preserve"> взысканием дебиторской и погашением кредиторской задолженности;</w:t>
      </w:r>
    </w:p>
    <w:p w:rsidR="006D4E92" w:rsidRPr="0026504E" w:rsidRDefault="006D4E92" w:rsidP="006D4E92">
      <w:pPr>
        <w:numPr>
          <w:ilvl w:val="0"/>
          <w:numId w:val="1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сверка аналитического учета с </w:t>
      </w:r>
      <w:proofErr w:type="gramStart"/>
      <w:r w:rsidRPr="0026504E">
        <w:rPr>
          <w:color w:val="000000"/>
        </w:rPr>
        <w:t>синтетическим</w:t>
      </w:r>
      <w:proofErr w:type="gramEnd"/>
      <w:r w:rsidRPr="0026504E">
        <w:rPr>
          <w:color w:val="000000"/>
        </w:rPr>
        <w:t xml:space="preserve"> (оборотная ведомость);</w:t>
      </w:r>
    </w:p>
    <w:p w:rsidR="006D4E92" w:rsidRPr="0026504E" w:rsidRDefault="006D4E92" w:rsidP="006D4E92">
      <w:pPr>
        <w:numPr>
          <w:ilvl w:val="0"/>
          <w:numId w:val="1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проверка фактического наличия материальных средств;</w:t>
      </w:r>
    </w:p>
    <w:p w:rsidR="006D4E92" w:rsidRPr="0026504E" w:rsidRDefault="006D4E92" w:rsidP="006D4E92">
      <w:pPr>
        <w:numPr>
          <w:ilvl w:val="0"/>
          <w:numId w:val="1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i/>
          <w:iCs/>
          <w:shd w:val="clear" w:color="auto" w:fill="FFFFCC"/>
        </w:rPr>
      </w:pPr>
      <w:r w:rsidRPr="0026504E">
        <w:rPr>
          <w:color w:val="000000"/>
        </w:rPr>
        <w:t xml:space="preserve">мониторинг расходования средств субсидии на </w:t>
      </w:r>
      <w:proofErr w:type="spellStart"/>
      <w:r w:rsidRPr="0026504E">
        <w:rPr>
          <w:color w:val="000000"/>
        </w:rPr>
        <w:t>госзадани</w:t>
      </w:r>
      <w:proofErr w:type="gramStart"/>
      <w:r w:rsidRPr="0026504E">
        <w:rPr>
          <w:color w:val="000000"/>
        </w:rPr>
        <w:t>е</w:t>
      </w:r>
      <w:proofErr w:type="spellEnd"/>
      <w:r w:rsidRPr="0026504E">
        <w:rPr>
          <w:i/>
          <w:iCs/>
          <w:color w:val="000000"/>
        </w:rPr>
        <w:t>(</w:t>
      </w:r>
      <w:proofErr w:type="gramEnd"/>
      <w:r w:rsidRPr="0026504E">
        <w:rPr>
          <w:i/>
          <w:iCs/>
          <w:color w:val="000000"/>
        </w:rPr>
        <w:t xml:space="preserve">и других целевых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</w:pPr>
      <w:r w:rsidRPr="0026504E">
        <w:rPr>
          <w:i/>
          <w:iCs/>
          <w:color w:val="000000"/>
        </w:rPr>
        <w:t>средств)</w:t>
      </w:r>
      <w:r w:rsidRPr="0026504E">
        <w:rPr>
          <w:color w:val="000000"/>
        </w:rPr>
        <w:t xml:space="preserve"> по назначению, оценка эффективности и результативности их расходования;</w:t>
      </w:r>
    </w:p>
    <w:p w:rsidR="006D4E92" w:rsidRPr="0026504E" w:rsidRDefault="006D4E92" w:rsidP="006D4E92">
      <w:pPr>
        <w:numPr>
          <w:ilvl w:val="0"/>
          <w:numId w:val="1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66348E">
        <w:rPr>
          <w:color w:val="000000"/>
        </w:rPr>
        <w:t>анализ главным бухгалтером (бухгалтером) конкретных журналов операций</w:t>
      </w:r>
      <w:r w:rsidRPr="0066348E">
        <w:rPr>
          <w:i/>
          <w:iCs/>
          <w:color w:val="000000"/>
        </w:rPr>
        <w:t xml:space="preserve">,  </w:t>
      </w:r>
      <w:r w:rsidRPr="0066348E">
        <w:rPr>
          <w:color w:val="000000"/>
        </w:rPr>
        <w:t xml:space="preserve">на </w:t>
      </w:r>
      <w:r w:rsidRPr="0026504E">
        <w:rPr>
          <w:color w:val="000000"/>
        </w:rPr>
        <w:t xml:space="preserve">Ведение текущего контроля осуществляется на постоянной основе специалистами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66348E">
        <w:rPr>
          <w:iCs/>
          <w:color w:val="000000"/>
        </w:rPr>
        <w:t>финансового отдела и бухгалтерии, сотрудниками планового отдела</w:t>
      </w:r>
      <w:r w:rsidRPr="0026504E">
        <w:rPr>
          <w:color w:val="000000"/>
        </w:rPr>
        <w:t>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 3.1.3. 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Целью последующего внутреннего финансового контроля является обнаружение фактов </w:t>
      </w:r>
      <w:r w:rsidRPr="0026504E">
        <w:rPr>
          <w:color w:val="000000"/>
        </w:rPr>
        <w:br/>
        <w:t>незаконного, нецелесообразного расходования денежных и материальных средств и вскрытие причин нарушений.В рамках последующего внутреннего финансового контроля проводятся:</w:t>
      </w:r>
    </w:p>
    <w:p w:rsidR="006D4E92" w:rsidRPr="0026504E" w:rsidRDefault="006D4E92" w:rsidP="006D4E92">
      <w:pPr>
        <w:numPr>
          <w:ilvl w:val="0"/>
          <w:numId w:val="18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проверка наличия имущества учреждения, в том числе: инвентаризация, внезапная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br/>
        <w:t>проверка кассы;</w:t>
      </w:r>
    </w:p>
    <w:p w:rsidR="006D4E92" w:rsidRPr="0026504E" w:rsidRDefault="006D4E92" w:rsidP="006D4E92">
      <w:pPr>
        <w:numPr>
          <w:ilvl w:val="0"/>
          <w:numId w:val="18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анализ исполнения плановых документов;</w:t>
      </w:r>
    </w:p>
    <w:p w:rsidR="006D4E92" w:rsidRPr="0026504E" w:rsidRDefault="006D4E92" w:rsidP="006D4E92">
      <w:pPr>
        <w:numPr>
          <w:ilvl w:val="0"/>
          <w:numId w:val="18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lastRenderedPageBreak/>
        <w:t>проверка поступления, наличия и использования денежных средств в учреждении;</w:t>
      </w:r>
    </w:p>
    <w:p w:rsidR="006D4E92" w:rsidRPr="0026504E" w:rsidRDefault="006D4E92" w:rsidP="006D4E92">
      <w:pPr>
        <w:numPr>
          <w:ilvl w:val="0"/>
          <w:numId w:val="18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проверка материально ответственных лиц, в том числе закупок за наличный расчет </w:t>
      </w:r>
      <w:proofErr w:type="gramStart"/>
      <w:r w:rsidRPr="0026504E">
        <w:rPr>
          <w:color w:val="000000"/>
        </w:rPr>
        <w:t>с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внесением соответствующих записей в книгу учета материальных ценностей, проверка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достоверности данных о закупках в торговых точках;</w:t>
      </w:r>
    </w:p>
    <w:p w:rsidR="006D4E92" w:rsidRPr="0026504E" w:rsidRDefault="006D4E92" w:rsidP="006D4E92">
      <w:pPr>
        <w:numPr>
          <w:ilvl w:val="0"/>
          <w:numId w:val="18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соблюдение норм расхода материальных запасов;</w:t>
      </w:r>
    </w:p>
    <w:p w:rsidR="006D4E92" w:rsidRPr="0066348E" w:rsidRDefault="006D4E92" w:rsidP="006D4E92">
      <w:pPr>
        <w:numPr>
          <w:ilvl w:val="0"/>
          <w:numId w:val="18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66348E">
        <w:rPr>
          <w:color w:val="000000"/>
        </w:rPr>
        <w:t xml:space="preserve">документальные проверки финансово-хозяйственной деятельности учреждения </w:t>
      </w:r>
    </w:p>
    <w:p w:rsidR="006D4E92" w:rsidRPr="0026504E" w:rsidRDefault="006D4E92" w:rsidP="006D4E92">
      <w:pPr>
        <w:numPr>
          <w:ilvl w:val="0"/>
          <w:numId w:val="18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проверка достоверности отражения хозяйственных операций в учете и отчетности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учреждения.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Последующий контроль осуществляется путем проведения плановых и внеплановых проверок. Плановые проверки проводятся с периодичностью, установленной графиком проведения внутренних проверок финансово-хозяйственной деятельности. График включает: </w:t>
      </w:r>
    </w:p>
    <w:p w:rsidR="006D4E92" w:rsidRPr="0026504E" w:rsidRDefault="006D4E92" w:rsidP="006D4E92">
      <w:pPr>
        <w:numPr>
          <w:ilvl w:val="0"/>
          <w:numId w:val="19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объект проверки; </w:t>
      </w:r>
    </w:p>
    <w:p w:rsidR="006D4E92" w:rsidRPr="0026504E" w:rsidRDefault="006D4E92" w:rsidP="006D4E92">
      <w:pPr>
        <w:numPr>
          <w:ilvl w:val="0"/>
          <w:numId w:val="2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период, за который проводится проверка; </w:t>
      </w:r>
    </w:p>
    <w:p w:rsidR="006D4E92" w:rsidRPr="0026504E" w:rsidRDefault="006D4E92" w:rsidP="006D4E92">
      <w:pPr>
        <w:numPr>
          <w:ilvl w:val="0"/>
          <w:numId w:val="2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срок проведения проверки; </w:t>
      </w:r>
    </w:p>
    <w:p w:rsidR="006D4E92" w:rsidRPr="0026504E" w:rsidRDefault="006D4E92" w:rsidP="006D4E92">
      <w:pPr>
        <w:numPr>
          <w:ilvl w:val="0"/>
          <w:numId w:val="2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ответственных исполнителей.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Объектами плановой проверки являются:</w:t>
      </w:r>
    </w:p>
    <w:p w:rsidR="006D4E92" w:rsidRPr="0026504E" w:rsidRDefault="006D4E92" w:rsidP="006D4E92">
      <w:pPr>
        <w:numPr>
          <w:ilvl w:val="0"/>
          <w:numId w:val="2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соблюдение законодательства России, регулирующего порядок ведения бухгалтерского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учета и норм учетной политики;</w:t>
      </w:r>
    </w:p>
    <w:p w:rsidR="006D4E92" w:rsidRPr="0026504E" w:rsidRDefault="006D4E92" w:rsidP="006D4E92">
      <w:pPr>
        <w:numPr>
          <w:ilvl w:val="0"/>
          <w:numId w:val="2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правильность и своевременность отражения всех хозяйственных операций </w:t>
      </w:r>
      <w:proofErr w:type="gramStart"/>
      <w:r w:rsidRPr="0026504E">
        <w:rPr>
          <w:color w:val="000000"/>
        </w:rPr>
        <w:t>в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бухгалтерском </w:t>
      </w:r>
      <w:proofErr w:type="gramStart"/>
      <w:r w:rsidRPr="0026504E">
        <w:rPr>
          <w:color w:val="000000"/>
        </w:rPr>
        <w:t>учете</w:t>
      </w:r>
      <w:proofErr w:type="gramEnd"/>
      <w:r w:rsidRPr="0026504E">
        <w:rPr>
          <w:color w:val="000000"/>
        </w:rPr>
        <w:t>;</w:t>
      </w:r>
    </w:p>
    <w:p w:rsidR="006D4E92" w:rsidRPr="0026504E" w:rsidRDefault="006D4E92" w:rsidP="006D4E92">
      <w:pPr>
        <w:numPr>
          <w:ilvl w:val="0"/>
          <w:numId w:val="2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полнота и правильность документального оформления операций;</w:t>
      </w:r>
    </w:p>
    <w:p w:rsidR="006D4E92" w:rsidRPr="0026504E" w:rsidRDefault="006D4E92" w:rsidP="006D4E92">
      <w:pPr>
        <w:numPr>
          <w:ilvl w:val="0"/>
          <w:numId w:val="2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своевременность и полнота проведения инвентаризаций;</w:t>
      </w:r>
    </w:p>
    <w:p w:rsidR="006D4E92" w:rsidRPr="0026504E" w:rsidRDefault="006D4E92" w:rsidP="006D4E92">
      <w:pPr>
        <w:numPr>
          <w:ilvl w:val="0"/>
          <w:numId w:val="2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достоверность отчетности.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26504E">
        <w:rPr>
          <w:color w:val="000000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26504E">
        <w:rPr>
          <w:color w:val="000000"/>
        </w:rPr>
        <w:t xml:space="preserve"> 3.2. Лица, ответственные за проведение проверки, осуществляют анализ </w:t>
      </w:r>
      <w:proofErr w:type="gramStart"/>
      <w:r w:rsidRPr="0026504E">
        <w:rPr>
          <w:color w:val="000000"/>
        </w:rPr>
        <w:t>выявленных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26504E">
        <w:rPr>
          <w:color w:val="000000"/>
        </w:rPr>
        <w:t>нарушений, определяют их причины и разрабатывают предложения для принятия мер по их устранению и недопущению в дальнейшем.</w:t>
      </w:r>
    </w:p>
    <w:p w:rsidR="006D4E92" w:rsidRPr="0066348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Результаты проведения предварительного и текущего контроля оформляются в виде </w:t>
      </w:r>
      <w:r w:rsidRPr="0066348E">
        <w:rPr>
          <w:iCs/>
          <w:color w:val="000000"/>
        </w:rPr>
        <w:t>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</w:t>
      </w:r>
      <w:r w:rsidRPr="0066348E">
        <w:rPr>
          <w:color w:val="000000"/>
        </w:rPr>
        <w:t>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3.3. Результаты проведения последующего контроля оформляются в виде акта. Акт проверки должен включать в себя следующие сведения:</w:t>
      </w:r>
    </w:p>
    <w:p w:rsidR="006D4E92" w:rsidRPr="0026504E" w:rsidRDefault="006D4E92" w:rsidP="006D4E92">
      <w:pPr>
        <w:numPr>
          <w:ilvl w:val="0"/>
          <w:numId w:val="2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программа проверки (утверждается руководителем учреждения);</w:t>
      </w:r>
    </w:p>
    <w:p w:rsidR="006D4E92" w:rsidRPr="0026504E" w:rsidRDefault="006D4E92" w:rsidP="006D4E92">
      <w:pPr>
        <w:numPr>
          <w:ilvl w:val="0"/>
          <w:numId w:val="2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характер и состояние систем бухгалтерского учета и отчетности;</w:t>
      </w:r>
    </w:p>
    <w:p w:rsidR="006D4E92" w:rsidRPr="0026504E" w:rsidRDefault="006D4E92" w:rsidP="006D4E92">
      <w:pPr>
        <w:numPr>
          <w:ilvl w:val="0"/>
          <w:numId w:val="2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виды, методы и приемы, применяемые в процессе проведения </w:t>
      </w:r>
      <w:proofErr w:type="gramStart"/>
      <w:r w:rsidRPr="0026504E">
        <w:rPr>
          <w:color w:val="000000"/>
        </w:rPr>
        <w:t>контрольных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мероприятий;</w:t>
      </w:r>
    </w:p>
    <w:p w:rsidR="006D4E92" w:rsidRPr="0026504E" w:rsidRDefault="006D4E92" w:rsidP="006D4E92">
      <w:pPr>
        <w:numPr>
          <w:ilvl w:val="0"/>
          <w:numId w:val="2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анализ соблюдения законодательства России, регламентирующего порядок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осуществления финансово-хозяйственной деятельности;</w:t>
      </w:r>
    </w:p>
    <w:p w:rsidR="006D4E92" w:rsidRPr="0026504E" w:rsidRDefault="006D4E92" w:rsidP="006D4E92">
      <w:pPr>
        <w:numPr>
          <w:ilvl w:val="0"/>
          <w:numId w:val="2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выводы о результатах проведения контроля;</w:t>
      </w:r>
    </w:p>
    <w:p w:rsidR="006D4E92" w:rsidRPr="0026504E" w:rsidRDefault="006D4E92" w:rsidP="006D4E92">
      <w:pPr>
        <w:numPr>
          <w:ilvl w:val="0"/>
          <w:numId w:val="2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описание принятых мер и перечень мероприятий по устранению недостатков 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нарушений, выявленных в ходе последующего контроля, рекомендации </w:t>
      </w:r>
      <w:proofErr w:type="gramStart"/>
      <w:r w:rsidRPr="0026504E">
        <w:rPr>
          <w:color w:val="000000"/>
        </w:rPr>
        <w:t>по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недопущению возможных ошибок.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</w:t>
      </w:r>
      <w:r w:rsidRPr="0026504E">
        <w:rPr>
          <w:color w:val="000000"/>
        </w:rPr>
        <w:br/>
        <w:t>результатам проведения контроля.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 3.4. По результатам проведения проверки </w:t>
      </w:r>
      <w:r w:rsidRPr="0066348E">
        <w:rPr>
          <w:iCs/>
          <w:color w:val="000000"/>
        </w:rPr>
        <w:t>главным бухгалтером учреждения (лицом,уполномоченным руководителем учреждения)</w:t>
      </w:r>
      <w:r w:rsidRPr="0026504E">
        <w:rPr>
          <w:color w:val="000000"/>
        </w:rPr>
        <w:t xml:space="preserve"> разрабатывается план мероприятий по </w:t>
      </w:r>
      <w:r w:rsidRPr="0026504E">
        <w:rPr>
          <w:color w:val="000000"/>
        </w:rPr>
        <w:br/>
        <w:t xml:space="preserve">устранению выявленных недостатков и нарушений с указанием сроков и ответственных лиц, который утверждается руководителем учреждения.По истечении установленного срока </w:t>
      </w:r>
      <w:r w:rsidRPr="0066348E">
        <w:rPr>
          <w:iCs/>
          <w:color w:val="000000"/>
        </w:rPr>
        <w:t xml:space="preserve">главный </w:t>
      </w:r>
      <w:r w:rsidRPr="0066348E">
        <w:rPr>
          <w:iCs/>
          <w:color w:val="000000"/>
        </w:rPr>
        <w:lastRenderedPageBreak/>
        <w:t>бухгалтер</w:t>
      </w:r>
      <w:r w:rsidRPr="0026504E">
        <w:rPr>
          <w:color w:val="000000"/>
        </w:rPr>
        <w:t xml:space="preserve"> незамедлительно информирует руководителя учреждения о выполнении мероприятий или их неисполнении с указанием причин.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color w:val="000000"/>
        </w:rPr>
      </w:pPr>
      <w:r w:rsidRPr="0026504E">
        <w:rPr>
          <w:b/>
          <w:bCs/>
          <w:color w:val="000000"/>
        </w:rPr>
        <w:t>4. Субъекты внутреннего контроля</w:t>
      </w:r>
      <w:r w:rsidRPr="0026504E">
        <w:rPr>
          <w:color w:val="000000"/>
        </w:rPr>
        <w:t>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>4.1. В систему субъектов внутреннего контроля входят:</w:t>
      </w:r>
    </w:p>
    <w:p w:rsidR="006D4E92" w:rsidRPr="0026504E" w:rsidRDefault="006D4E92" w:rsidP="006D4E92">
      <w:pPr>
        <w:numPr>
          <w:ilvl w:val="0"/>
          <w:numId w:val="2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руководитель учреждения и его заместители;</w:t>
      </w:r>
    </w:p>
    <w:p w:rsidR="006D4E92" w:rsidRPr="0026504E" w:rsidRDefault="006D4E92" w:rsidP="006D4E92">
      <w:pPr>
        <w:numPr>
          <w:ilvl w:val="0"/>
          <w:numId w:val="2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комиссия по внутреннему контролю;</w:t>
      </w:r>
    </w:p>
    <w:p w:rsidR="006D4E92" w:rsidRPr="0026504E" w:rsidRDefault="006D4E92" w:rsidP="006D4E92">
      <w:pPr>
        <w:numPr>
          <w:ilvl w:val="0"/>
          <w:numId w:val="2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>руководители и работники учреждения на всех уровнях;</w:t>
      </w:r>
    </w:p>
    <w:p w:rsidR="006D4E92" w:rsidRPr="00433719" w:rsidRDefault="006D4E92" w:rsidP="006D4E92">
      <w:pPr>
        <w:numPr>
          <w:ilvl w:val="0"/>
          <w:numId w:val="2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 w:line="240" w:lineRule="atLeast"/>
        <w:ind w:left="270"/>
        <w:rPr>
          <w:color w:val="000000"/>
        </w:rPr>
      </w:pPr>
      <w:r w:rsidRPr="00433719">
        <w:rPr>
          <w:iCs/>
          <w:color w:val="000000"/>
        </w:rPr>
        <w:t>сторонние организации или внешние аудиторы, привлекаемые для целей проверки</w:t>
      </w:r>
      <w:r w:rsidRPr="00433719">
        <w:rPr>
          <w:color w:val="000000"/>
        </w:rPr>
        <w:br/>
      </w:r>
      <w:r w:rsidRPr="00433719">
        <w:rPr>
          <w:iCs/>
          <w:color w:val="000000"/>
        </w:rPr>
        <w:t>финансово-хозяйственной деятельности учреждения</w:t>
      </w:r>
      <w:r w:rsidRPr="00433719">
        <w:rPr>
          <w:color w:val="000000"/>
        </w:rPr>
        <w:t>.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4.2. Разграничение полномочий и ответственности органов, задействованных в </w:t>
      </w:r>
      <w:r w:rsidRPr="0026504E">
        <w:rPr>
          <w:color w:val="000000"/>
        </w:rPr>
        <w:br/>
        <w:t>функционировании системы внутреннего контроля, определяется внутренними документами учреждения</w:t>
      </w:r>
      <w:r w:rsidRPr="0026504E">
        <w:rPr>
          <w:i/>
          <w:iCs/>
          <w:color w:val="000000"/>
        </w:rPr>
        <w:t>,</w:t>
      </w:r>
      <w:r w:rsidRPr="00433719">
        <w:rPr>
          <w:iCs/>
          <w:color w:val="000000"/>
        </w:rPr>
        <w:t>а также организационно-распорядительными документами учреждения и должностнымиинструкциями работников</w:t>
      </w:r>
      <w:r w:rsidRPr="00433719">
        <w:rPr>
          <w:color w:val="000000"/>
        </w:rPr>
        <w:t>.</w:t>
      </w:r>
      <w:r w:rsidRPr="0026504E">
        <w:rPr>
          <w:color w:val="000000"/>
        </w:rPr>
        <w:t>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color w:val="000000"/>
        </w:rPr>
      </w:pPr>
      <w:r w:rsidRPr="0026504E">
        <w:rPr>
          <w:b/>
          <w:bCs/>
          <w:color w:val="000000"/>
        </w:rPr>
        <w:t>5. Права комиссии по проведению внутренних проверок.</w:t>
      </w:r>
      <w:r w:rsidRPr="0026504E">
        <w:rPr>
          <w:color w:val="000000"/>
        </w:rPr>
        <w:t>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5.1. Для обеспечения эффективности внутреннего контроля комиссия по проведению </w:t>
      </w:r>
      <w:r w:rsidRPr="0026504E">
        <w:rPr>
          <w:color w:val="000000"/>
        </w:rPr>
        <w:br/>
        <w:t xml:space="preserve">внутренних проверок имеет право: проверять соответствие финансово-хозяйственных операций действующему законодательству; </w:t>
      </w:r>
    </w:p>
    <w:p w:rsidR="006D4E92" w:rsidRPr="0026504E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проверять правильность составления бухгалтерских документов и своевременного их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отражения в учете; </w:t>
      </w:r>
    </w:p>
    <w:p w:rsidR="006D4E92" w:rsidRPr="0026504E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входить </w:t>
      </w:r>
      <w:r w:rsidRPr="0026504E">
        <w:rPr>
          <w:i/>
          <w:iCs/>
          <w:color w:val="000000"/>
        </w:rPr>
        <w:t>(с обязательным привлечением главного бухгалтера)</w:t>
      </w:r>
      <w:r w:rsidRPr="0026504E">
        <w:rPr>
          <w:color w:val="000000"/>
        </w:rPr>
        <w:t xml:space="preserve"> в помещение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проверяемого объекта, в помещения, используемые для хранения документов (архивы),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наличных денег и ценностей, компьютерной обработки данных и хранения данных </w:t>
      </w:r>
      <w:proofErr w:type="gramStart"/>
      <w:r w:rsidRPr="0026504E">
        <w:rPr>
          <w:color w:val="000000"/>
        </w:rPr>
        <w:t>на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машинных </w:t>
      </w:r>
      <w:proofErr w:type="gramStart"/>
      <w:r w:rsidRPr="0026504E">
        <w:rPr>
          <w:color w:val="000000"/>
        </w:rPr>
        <w:t>носителях</w:t>
      </w:r>
      <w:proofErr w:type="gramEnd"/>
      <w:r w:rsidRPr="0026504E">
        <w:rPr>
          <w:color w:val="000000"/>
        </w:rPr>
        <w:t xml:space="preserve">; </w:t>
      </w:r>
    </w:p>
    <w:p w:rsidR="006D4E92" w:rsidRPr="0026504E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проверять наличие денежных средств, денежных документов и бланков </w:t>
      </w:r>
      <w:proofErr w:type="gramStart"/>
      <w:r w:rsidRPr="0026504E">
        <w:rPr>
          <w:color w:val="000000"/>
        </w:rPr>
        <w:t>строгой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отчетности в кассе учреждения. При этом исключить из сроков, в которые такая проверка может быть проведена, период выплаты заработной платы; </w:t>
      </w:r>
    </w:p>
    <w:p w:rsidR="006D4E92" w:rsidRPr="0026504E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проверять все учетные бухгалтерские регистры; </w:t>
      </w:r>
    </w:p>
    <w:p w:rsidR="006D4E92" w:rsidRPr="0026504E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проверять планово-сметные документы; </w:t>
      </w:r>
    </w:p>
    <w:p w:rsidR="006D4E92" w:rsidRPr="0026504E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ознакомляться со всеми учредительными и распорядительными документами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(приказами, распоряжениями, указаниями руководства учреждения), регулирующими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финансово-хозяйственную деятельность; </w:t>
      </w:r>
    </w:p>
    <w:p w:rsidR="006D4E92" w:rsidRPr="0026504E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ознакомляться с перепиской подразделения с вышестоящими организациями, деловыми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proofErr w:type="gramStart"/>
      <w:r w:rsidRPr="0026504E">
        <w:rPr>
          <w:color w:val="000000"/>
        </w:rPr>
        <w:t xml:space="preserve">партнерами, другими юридическими, а также физическими лицами (жалобы и 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заявления); </w:t>
      </w:r>
    </w:p>
    <w:p w:rsidR="006D4E92" w:rsidRPr="00433719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proofErr w:type="gramStart"/>
      <w:r w:rsidRPr="00433719">
        <w:rPr>
          <w:color w:val="000000"/>
        </w:rPr>
        <w:t xml:space="preserve">обследовать производственные и служебные помещения </w:t>
      </w:r>
      <w:r w:rsidRPr="00433719">
        <w:rPr>
          <w:iCs/>
          <w:color w:val="000000"/>
        </w:rPr>
        <w:t>(при этом могут</w:t>
      </w:r>
      <w:r w:rsidRPr="00433719">
        <w:rPr>
          <w:color w:val="000000"/>
        </w:rPr>
        <w:br/>
      </w:r>
      <w:r w:rsidRPr="00433719">
        <w:rPr>
          <w:iCs/>
          <w:color w:val="000000"/>
        </w:rPr>
        <w:t>преследоваться цели, не связанные напрямую с финансовым состоянием</w:t>
      </w:r>
      <w:r w:rsidRPr="00433719">
        <w:rPr>
          <w:color w:val="000000"/>
        </w:rPr>
        <w:br/>
      </w:r>
      <w:r w:rsidRPr="00433719">
        <w:rPr>
          <w:iCs/>
          <w:color w:val="000000"/>
        </w:rPr>
        <w:t>подразделения, например, проверка противопожарного состояния помещений или</w:t>
      </w:r>
      <w:proofErr w:type="gramEnd"/>
    </w:p>
    <w:p w:rsidR="006D4E92" w:rsidRPr="00433719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433719">
        <w:rPr>
          <w:iCs/>
          <w:color w:val="000000"/>
        </w:rPr>
        <w:t>оценка рациональности используемых технологических схем)</w:t>
      </w:r>
      <w:r w:rsidRPr="00433719">
        <w:rPr>
          <w:color w:val="000000"/>
        </w:rPr>
        <w:t xml:space="preserve">; </w:t>
      </w:r>
    </w:p>
    <w:p w:rsidR="006D4E92" w:rsidRPr="00433719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proofErr w:type="gramStart"/>
      <w:r w:rsidRPr="0026504E">
        <w:rPr>
          <w:color w:val="000000"/>
        </w:rPr>
        <w:t xml:space="preserve">проводить мероприятия научной организации труда </w:t>
      </w:r>
      <w:r w:rsidRPr="00433719">
        <w:rPr>
          <w:iCs/>
          <w:color w:val="000000"/>
        </w:rPr>
        <w:t>(хронометраж, фотография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433719">
        <w:rPr>
          <w:iCs/>
          <w:color w:val="000000"/>
        </w:rPr>
        <w:t>рабочего времени, метод моментальных фотографий и т. п.)</w:t>
      </w:r>
      <w:r w:rsidRPr="0026504E">
        <w:rPr>
          <w:color w:val="000000"/>
        </w:rPr>
        <w:t xml:space="preserve"> с целью оценки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напряженности норм времени и норм выработки; </w:t>
      </w:r>
    </w:p>
    <w:p w:rsidR="006D4E92" w:rsidRPr="0026504E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проверять состояние и сохранность товарно-материальных ценностей </w:t>
      </w:r>
      <w:proofErr w:type="gramStart"/>
      <w:r w:rsidRPr="0026504E">
        <w:rPr>
          <w:color w:val="000000"/>
        </w:rPr>
        <w:t>у</w:t>
      </w:r>
      <w:proofErr w:type="gramEnd"/>
      <w:r w:rsidRPr="0026504E">
        <w:rPr>
          <w:color w:val="000000"/>
        </w:rPr>
        <w:t xml:space="preserve"> материально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ответственных и подотчетных лиц; </w:t>
      </w:r>
    </w:p>
    <w:p w:rsidR="006D4E92" w:rsidRPr="0026504E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проверять состояние, наличие и эффективность использования объектов основных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средств; </w:t>
      </w:r>
    </w:p>
    <w:p w:rsidR="006D4E92" w:rsidRPr="0026504E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проверять правильность оформления бухгалтерских операций, а также правильность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70"/>
        <w:rPr>
          <w:color w:val="000000"/>
        </w:rPr>
      </w:pPr>
      <w:r w:rsidRPr="0026504E">
        <w:rPr>
          <w:color w:val="000000"/>
        </w:rPr>
        <w:t xml:space="preserve">начислений и своевременность уплаты налогов в бюджет и сборов в государственные </w:t>
      </w:r>
      <w:r w:rsidRPr="0026504E">
        <w:rPr>
          <w:color w:val="000000"/>
        </w:rPr>
        <w:br/>
        <w:t xml:space="preserve">внебюджетные фонды; </w:t>
      </w:r>
    </w:p>
    <w:p w:rsidR="006D4E92" w:rsidRPr="00433719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433719">
        <w:rPr>
          <w:color w:val="000000"/>
        </w:rPr>
        <w:lastRenderedPageBreak/>
        <w:t xml:space="preserve">требовать от руководителей структурных подразделений справки, расчеты и </w:t>
      </w:r>
      <w:r w:rsidRPr="00433719">
        <w:rPr>
          <w:color w:val="000000"/>
        </w:rPr>
        <w:br/>
        <w:t xml:space="preserve">объяснения </w:t>
      </w:r>
      <w:r w:rsidRPr="00433719">
        <w:rPr>
          <w:color w:val="000000"/>
        </w:rPr>
        <w:br/>
        <w:t>по проверяемым фактам хозяйственной деятельности;</w:t>
      </w:r>
    </w:p>
    <w:p w:rsidR="006D4E92" w:rsidRPr="00433719" w:rsidRDefault="006D4E92" w:rsidP="006D4E92">
      <w:pPr>
        <w:numPr>
          <w:ilvl w:val="0"/>
          <w:numId w:val="2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tLeast"/>
        <w:ind w:left="270"/>
        <w:rPr>
          <w:color w:val="000000"/>
        </w:rPr>
      </w:pPr>
      <w:r w:rsidRPr="00433719">
        <w:rPr>
          <w:color w:val="000000"/>
        </w:rPr>
        <w:t xml:space="preserve">на иные действия, обусловленные спецификой деятельности комиссии и иными </w:t>
      </w:r>
      <w:r w:rsidRPr="00433719">
        <w:rPr>
          <w:color w:val="000000"/>
        </w:rPr>
        <w:br/>
        <w:t xml:space="preserve">факторами.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color w:val="000000"/>
        </w:rPr>
      </w:pPr>
      <w:r w:rsidRPr="0026504E">
        <w:rPr>
          <w:b/>
          <w:bCs/>
          <w:color w:val="000000"/>
        </w:rPr>
        <w:t xml:space="preserve">6. Ответственность </w:t>
      </w:r>
      <w:r w:rsidRPr="0026504E">
        <w:rPr>
          <w:color w:val="000000"/>
        </w:rPr>
        <w:t> </w:t>
      </w:r>
    </w:p>
    <w:p w:rsidR="006D4E92" w:rsidRPr="00433719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6.1. Субъекты внутреннего контроля в рамках их компетенции и в соответствии со своими функциональными обязанностями несут ответственность за разработку, </w:t>
      </w:r>
      <w:r>
        <w:rPr>
          <w:color w:val="000000"/>
        </w:rPr>
        <w:t>д</w:t>
      </w:r>
      <w:r w:rsidRPr="0026504E">
        <w:rPr>
          <w:color w:val="000000"/>
        </w:rPr>
        <w:t xml:space="preserve">окументирование, внедрение, мониторинг и развитие внутреннего контроля во </w:t>
      </w:r>
      <w:r w:rsidRPr="00433719">
        <w:rPr>
          <w:color w:val="000000"/>
        </w:rPr>
        <w:t>вверенных им сферах деятельности. </w:t>
      </w:r>
    </w:p>
    <w:p w:rsidR="006D4E92" w:rsidRPr="00433719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433719">
        <w:rPr>
          <w:color w:val="000000"/>
        </w:rPr>
        <w:t xml:space="preserve">6.2. Ответственность за организацию и функционирование системы внутреннего контроля </w:t>
      </w:r>
    </w:p>
    <w:p w:rsidR="006D4E92" w:rsidRPr="00433719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433719">
        <w:rPr>
          <w:color w:val="000000"/>
        </w:rPr>
        <w:t xml:space="preserve">возлагается на </w:t>
      </w:r>
      <w:r w:rsidRPr="00433719">
        <w:rPr>
          <w:iCs/>
          <w:color w:val="000000"/>
        </w:rPr>
        <w:t xml:space="preserve">заместителя директора </w:t>
      </w:r>
      <w:r>
        <w:rPr>
          <w:iCs/>
          <w:color w:val="000000"/>
        </w:rPr>
        <w:t>по производственному обучению А.С.Дудкина.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26504E">
        <w:rPr>
          <w:color w:val="000000"/>
        </w:rPr>
        <w:t xml:space="preserve"> 6.3. Лица, допустившие недостатки, искажения и нарушения, несут </w:t>
      </w:r>
      <w:proofErr w:type="gramStart"/>
      <w:r w:rsidRPr="0026504E">
        <w:rPr>
          <w:color w:val="000000"/>
        </w:rPr>
        <w:t>дисциплинарную</w:t>
      </w:r>
      <w:proofErr w:type="gramEnd"/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color w:val="000000"/>
        </w:rPr>
      </w:pPr>
      <w:r w:rsidRPr="0026504E">
        <w:rPr>
          <w:color w:val="000000"/>
        </w:rPr>
        <w:t>ответственность в соответствии с требованиями Трудового кодекса РФ. 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color w:val="000000"/>
        </w:rPr>
      </w:pPr>
      <w:r w:rsidRPr="0026504E">
        <w:rPr>
          <w:b/>
          <w:bCs/>
          <w:color w:val="000000"/>
        </w:rPr>
        <w:t>7. Оценка состояния системы финансового контроля</w:t>
      </w:r>
      <w:r w:rsidRPr="0026504E">
        <w:rPr>
          <w:color w:val="000000"/>
        </w:rPr>
        <w:t>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7.1. Оценка эффективности системы внутреннего контроля в учреждении осуществляется </w:t>
      </w:r>
      <w:r w:rsidRPr="0026504E">
        <w:rPr>
          <w:color w:val="000000"/>
        </w:rPr>
        <w:br/>
        <w:t xml:space="preserve">субъектами внутреннего контроля и рассматривается на специальных совещаниях, </w:t>
      </w:r>
      <w:r w:rsidRPr="0026504E">
        <w:rPr>
          <w:color w:val="000000"/>
        </w:rPr>
        <w:br/>
        <w:t>проводимых руководителем учреждения.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rPr>
          <w:color w:val="000000"/>
        </w:rPr>
      </w:pPr>
      <w:r w:rsidRPr="0026504E">
        <w:rPr>
          <w:color w:val="000000"/>
        </w:rPr>
        <w:t xml:space="preserve">7.2. Непосредственная оценка адекватности, достаточности и эффективности системы </w:t>
      </w:r>
      <w:r w:rsidRPr="0026504E">
        <w:rPr>
          <w:color w:val="000000"/>
        </w:rPr>
        <w:br/>
        <w:t xml:space="preserve">внутреннего контроля, а также контроль за соблюдением процедур внутреннего контроля </w:t>
      </w:r>
      <w:r w:rsidRPr="0026504E">
        <w:rPr>
          <w:color w:val="000000"/>
        </w:rPr>
        <w:br/>
        <w:t>осуществляется комиссией по внутреннему контролю</w:t>
      </w:r>
      <w:proofErr w:type="gramStart"/>
      <w:r w:rsidRPr="0026504E">
        <w:rPr>
          <w:color w:val="000000"/>
        </w:rPr>
        <w:t>.В</w:t>
      </w:r>
      <w:proofErr w:type="gramEnd"/>
      <w:r w:rsidRPr="0026504E">
        <w:rPr>
          <w:color w:val="000000"/>
        </w:rPr>
        <w:t xml:space="preserve">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rPr>
          <w:color w:val="000000"/>
        </w:rPr>
      </w:pPr>
      <w:r w:rsidRPr="0026504E">
        <w:rPr>
          <w:b/>
          <w:bCs/>
          <w:color w:val="000000"/>
        </w:rPr>
        <w:t>8. Заключительные положения</w:t>
      </w:r>
      <w:r w:rsidRPr="0026504E">
        <w:rPr>
          <w:color w:val="000000"/>
        </w:rPr>
        <w:t> 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26504E">
        <w:rPr>
          <w:color w:val="000000"/>
        </w:rPr>
        <w:t xml:space="preserve">8.1. Все изменения и дополнения к настоящему положению утверждаются руководителем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26504E">
        <w:rPr>
          <w:color w:val="000000"/>
        </w:rPr>
        <w:t>учреждения.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26504E">
        <w:rPr>
          <w:color w:val="000000"/>
        </w:rPr>
        <w:t xml:space="preserve">8.2. Если в результате изменения действующего законодательства России отдельные статьи </w:t>
      </w:r>
      <w:r>
        <w:rPr>
          <w:color w:val="000000"/>
        </w:rPr>
        <w:t>н</w:t>
      </w:r>
      <w:r w:rsidRPr="0026504E">
        <w:rPr>
          <w:color w:val="000000"/>
        </w:rPr>
        <w:t xml:space="preserve">астоящего положения вступят с ним в противоречие, они утрачивают силу, </w:t>
      </w:r>
    </w:p>
    <w:p w:rsidR="006D4E92" w:rsidRPr="0026504E" w:rsidRDefault="006D4E92" w:rsidP="006D4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26504E">
        <w:rPr>
          <w:color w:val="000000"/>
        </w:rPr>
        <w:t>преимущественную силу имеют положения действующего законодательства России.</w:t>
      </w:r>
    </w:p>
    <w:p w:rsidR="00EA2C2F" w:rsidRDefault="00EA2C2F">
      <w:pPr>
        <w:rPr>
          <w:sz w:val="28"/>
          <w:szCs w:val="28"/>
        </w:rPr>
      </w:pPr>
    </w:p>
    <w:p w:rsidR="006D4E92" w:rsidRDefault="006D4E92" w:rsidP="006D4E92">
      <w:pPr>
        <w:pStyle w:val="a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sfwc"/>
          <w:rFonts w:ascii="Arial" w:hAnsi="Arial" w:cs="Arial"/>
          <w:b/>
          <w:bCs/>
          <w:color w:val="000000"/>
          <w:sz w:val="20"/>
          <w:szCs w:val="20"/>
        </w:rPr>
        <w:t>Г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рафик проведения внутренних проверок финансово-хозяйственной деятельности </w:t>
      </w:r>
    </w:p>
    <w:p w:rsidR="006D4E92" w:rsidRPr="00EB64BA" w:rsidRDefault="006D4E92" w:rsidP="006D4E92">
      <w:pPr>
        <w:pStyle w:val="a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</w:t>
      </w:r>
      <w:r w:rsidRPr="00EB64BA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pPr w:leftFromText="180" w:rightFromText="180" w:vertAnchor="text" w:tblpY="1"/>
        <w:tblOverlap w:val="never"/>
        <w:tblW w:w="97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2126"/>
        <w:gridCol w:w="2126"/>
        <w:gridCol w:w="1357"/>
        <w:gridCol w:w="3604"/>
      </w:tblGrid>
      <w:tr w:rsidR="006D4E92" w:rsidRPr="00EB64BA" w:rsidTr="00087E51">
        <w:trPr>
          <w:trHeight w:val="862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EB64BA" w:rsidRDefault="006D4E92" w:rsidP="00087E5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4B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jc w:val="center"/>
              <w:rPr>
                <w:color w:val="000000"/>
                <w:sz w:val="20"/>
                <w:szCs w:val="20"/>
              </w:rPr>
            </w:pPr>
            <w:r w:rsidRPr="00433719">
              <w:rPr>
                <w:color w:val="000000"/>
                <w:sz w:val="20"/>
                <w:szCs w:val="20"/>
              </w:rPr>
              <w:t>Объект проверки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jc w:val="center"/>
              <w:rPr>
                <w:color w:val="000000"/>
                <w:sz w:val="20"/>
                <w:szCs w:val="20"/>
              </w:rPr>
            </w:pPr>
            <w:r w:rsidRPr="00433719">
              <w:rPr>
                <w:color w:val="000000"/>
                <w:sz w:val="20"/>
                <w:szCs w:val="20"/>
              </w:rPr>
              <w:t>Срок проведения</w:t>
            </w:r>
            <w:r w:rsidRPr="00433719">
              <w:rPr>
                <w:color w:val="000000"/>
                <w:sz w:val="20"/>
              </w:rPr>
              <w:t> </w:t>
            </w:r>
          </w:p>
          <w:p w:rsidR="006D4E92" w:rsidRPr="00433719" w:rsidRDefault="006D4E92" w:rsidP="00087E51">
            <w:pPr>
              <w:jc w:val="center"/>
              <w:rPr>
                <w:color w:val="000000"/>
                <w:sz w:val="20"/>
                <w:szCs w:val="20"/>
              </w:rPr>
            </w:pPr>
            <w:r w:rsidRPr="00433719">
              <w:rPr>
                <w:color w:val="000000"/>
                <w:sz w:val="20"/>
                <w:szCs w:val="20"/>
              </w:rPr>
              <w:t>проверки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jc w:val="center"/>
              <w:rPr>
                <w:color w:val="000000"/>
                <w:sz w:val="20"/>
                <w:szCs w:val="20"/>
              </w:rPr>
            </w:pPr>
            <w:r w:rsidRPr="00433719">
              <w:rPr>
                <w:color w:val="000000"/>
                <w:sz w:val="20"/>
                <w:szCs w:val="20"/>
              </w:rPr>
              <w:t xml:space="preserve">Период, </w:t>
            </w:r>
            <w:proofErr w:type="gramStart"/>
            <w:r w:rsidRPr="00433719">
              <w:rPr>
                <w:color w:val="000000"/>
                <w:sz w:val="20"/>
                <w:szCs w:val="20"/>
              </w:rPr>
              <w:t>за</w:t>
            </w:r>
            <w:proofErr w:type="gramEnd"/>
            <w:r w:rsidRPr="00433719">
              <w:rPr>
                <w:color w:val="000000"/>
                <w:sz w:val="20"/>
              </w:rPr>
              <w:t> </w:t>
            </w:r>
          </w:p>
          <w:p w:rsidR="006D4E92" w:rsidRPr="00433719" w:rsidRDefault="006D4E92" w:rsidP="00087E51">
            <w:pPr>
              <w:jc w:val="center"/>
              <w:rPr>
                <w:color w:val="000000"/>
                <w:sz w:val="20"/>
                <w:szCs w:val="20"/>
              </w:rPr>
            </w:pPr>
            <w:r w:rsidRPr="00433719">
              <w:rPr>
                <w:color w:val="000000"/>
                <w:sz w:val="20"/>
                <w:szCs w:val="20"/>
              </w:rPr>
              <w:t>который</w:t>
            </w:r>
            <w:r w:rsidRPr="00433719">
              <w:rPr>
                <w:color w:val="000000"/>
                <w:sz w:val="20"/>
              </w:rPr>
              <w:t> </w:t>
            </w:r>
          </w:p>
          <w:p w:rsidR="006D4E92" w:rsidRPr="00433719" w:rsidRDefault="006D4E92" w:rsidP="00087E51">
            <w:pPr>
              <w:jc w:val="center"/>
              <w:rPr>
                <w:color w:val="000000"/>
                <w:sz w:val="20"/>
                <w:szCs w:val="20"/>
              </w:rPr>
            </w:pPr>
            <w:r w:rsidRPr="00433719">
              <w:rPr>
                <w:color w:val="000000"/>
                <w:sz w:val="20"/>
                <w:szCs w:val="20"/>
              </w:rPr>
              <w:t>проводится</w:t>
            </w:r>
            <w:r w:rsidRPr="00433719">
              <w:rPr>
                <w:color w:val="000000"/>
                <w:sz w:val="20"/>
              </w:rPr>
              <w:t> </w:t>
            </w:r>
          </w:p>
          <w:p w:rsidR="006D4E92" w:rsidRPr="00433719" w:rsidRDefault="006D4E92" w:rsidP="00087E51">
            <w:pPr>
              <w:jc w:val="center"/>
              <w:rPr>
                <w:color w:val="000000"/>
                <w:sz w:val="20"/>
                <w:szCs w:val="20"/>
              </w:rPr>
            </w:pPr>
            <w:r w:rsidRPr="00433719">
              <w:rPr>
                <w:color w:val="000000"/>
                <w:sz w:val="20"/>
                <w:szCs w:val="20"/>
              </w:rPr>
              <w:t>проверка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jc w:val="center"/>
              <w:rPr>
                <w:color w:val="000000"/>
                <w:sz w:val="20"/>
                <w:szCs w:val="20"/>
              </w:rPr>
            </w:pPr>
            <w:r w:rsidRPr="00433719">
              <w:rPr>
                <w:color w:val="000000"/>
                <w:sz w:val="20"/>
                <w:szCs w:val="20"/>
              </w:rPr>
              <w:t>Ответственный</w:t>
            </w:r>
            <w:r w:rsidRPr="00433719">
              <w:rPr>
                <w:color w:val="000000"/>
                <w:sz w:val="20"/>
              </w:rPr>
              <w:t> </w:t>
            </w:r>
          </w:p>
          <w:p w:rsidR="006D4E92" w:rsidRPr="00433719" w:rsidRDefault="006D4E92" w:rsidP="00087E51">
            <w:pPr>
              <w:jc w:val="center"/>
              <w:rPr>
                <w:color w:val="000000"/>
                <w:sz w:val="20"/>
                <w:szCs w:val="20"/>
              </w:rPr>
            </w:pPr>
            <w:r w:rsidRPr="00433719">
              <w:rPr>
                <w:color w:val="000000"/>
                <w:sz w:val="20"/>
                <w:szCs w:val="20"/>
              </w:rPr>
              <w:br/>
              <w:t>исполнитель</w:t>
            </w:r>
          </w:p>
        </w:tc>
      </w:tr>
      <w:tr w:rsidR="006D4E92" w:rsidRPr="00433719" w:rsidTr="00087E5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EB64BA" w:rsidRDefault="006D4E92" w:rsidP="00087E5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4B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Ревизия кассы,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соблюдение порядка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ведения кассовых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операций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F84780" w:rsidP="00087E51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Ежемесячно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F84780" w:rsidP="00087E51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Месяц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F84780" w:rsidP="00087E51">
            <w:pPr>
              <w:rPr>
                <w:color w:val="000000"/>
              </w:rPr>
            </w:pPr>
            <w:r>
              <w:rPr>
                <w:iCs/>
                <w:color w:val="000000"/>
              </w:rPr>
              <w:t>Главный бухгалтер</w:t>
            </w:r>
          </w:p>
        </w:tc>
      </w:tr>
      <w:tr w:rsidR="00087E51" w:rsidRPr="00433719" w:rsidTr="00087E5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7E51" w:rsidRPr="00EB64BA" w:rsidRDefault="00087E51" w:rsidP="00087E51">
            <w:pPr>
              <w:spacing w:line="240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7E51" w:rsidRPr="00433719" w:rsidRDefault="00087E51" w:rsidP="00087E51">
            <w:pPr>
              <w:rPr>
                <w:iCs/>
                <w:color w:val="000000"/>
              </w:rPr>
            </w:pPr>
            <w:r w:rsidRPr="00433719">
              <w:rPr>
                <w:iCs/>
                <w:color w:val="000000"/>
              </w:rPr>
              <w:t>Проверка наличия,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выдачи и списания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бланков строгой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lastRenderedPageBreak/>
              <w:t>отчетности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7E51" w:rsidRPr="00433719" w:rsidRDefault="00087E51" w:rsidP="00087E51">
            <w:pPr>
              <w:jc w:val="center"/>
              <w:rPr>
                <w:color w:val="000000"/>
              </w:rPr>
            </w:pPr>
            <w:r w:rsidRPr="00433719">
              <w:rPr>
                <w:iCs/>
                <w:color w:val="000000"/>
              </w:rPr>
              <w:lastRenderedPageBreak/>
              <w:t>Ежеквартально</w:t>
            </w:r>
            <w:r w:rsidRPr="00433719">
              <w:rPr>
                <w:color w:val="000000"/>
              </w:rPr>
              <w:t> </w:t>
            </w:r>
          </w:p>
          <w:p w:rsidR="00087E51" w:rsidRPr="00433719" w:rsidRDefault="00087E51" w:rsidP="00087E51">
            <w:pPr>
              <w:jc w:val="center"/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на последний</w:t>
            </w:r>
            <w:r w:rsidRPr="00433719">
              <w:rPr>
                <w:color w:val="000000"/>
              </w:rPr>
              <w:t> </w:t>
            </w:r>
          </w:p>
          <w:p w:rsidR="00087E51" w:rsidRPr="00433719" w:rsidRDefault="00087E51" w:rsidP="00087E51">
            <w:pPr>
              <w:jc w:val="center"/>
              <w:rPr>
                <w:iCs/>
                <w:color w:val="000000"/>
              </w:rPr>
            </w:pPr>
            <w:r w:rsidRPr="00433719">
              <w:rPr>
                <w:iCs/>
                <w:color w:val="000000"/>
              </w:rPr>
              <w:t>день квартала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7E51" w:rsidRPr="00433719" w:rsidRDefault="00087E51" w:rsidP="00087E51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87E51" w:rsidRDefault="00087E51" w:rsidP="00087E51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Вед. Бухгалтер, начальник отдела кадров</w:t>
            </w:r>
          </w:p>
        </w:tc>
      </w:tr>
      <w:tr w:rsidR="006D4E92" w:rsidRPr="00433719" w:rsidTr="00087E5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EB64BA" w:rsidRDefault="00087E51" w:rsidP="00087E5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Проверка соблюдения</w:t>
            </w:r>
            <w:r w:rsidRPr="00433719">
              <w:rPr>
                <w:color w:val="000000"/>
              </w:rPr>
              <w:t> </w:t>
            </w:r>
          </w:p>
          <w:p w:rsidR="006D4E92" w:rsidRPr="00433719" w:rsidRDefault="006D4E92" w:rsidP="00087E51">
            <w:pPr>
              <w:rPr>
                <w:color w:val="000000"/>
              </w:rPr>
            </w:pPr>
            <w:r w:rsidRPr="00433719">
              <w:rPr>
                <w:iCs/>
                <w:color w:val="000000"/>
              </w:rPr>
              <w:t xml:space="preserve">лимита </w:t>
            </w:r>
            <w:proofErr w:type="gramStart"/>
            <w:r w:rsidRPr="00433719">
              <w:rPr>
                <w:iCs/>
                <w:color w:val="000000"/>
              </w:rPr>
              <w:t>денежных</w:t>
            </w:r>
            <w:proofErr w:type="gramEnd"/>
            <w:r w:rsidRPr="00433719">
              <w:rPr>
                <w:color w:val="000000"/>
              </w:rPr>
              <w:t> </w:t>
            </w:r>
          </w:p>
          <w:p w:rsidR="006D4E92" w:rsidRPr="00433719" w:rsidRDefault="006D4E92" w:rsidP="00087E51">
            <w:pPr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сре</w:t>
            </w:r>
            <w:proofErr w:type="gramStart"/>
            <w:r w:rsidRPr="00433719">
              <w:rPr>
                <w:iCs/>
                <w:color w:val="000000"/>
              </w:rPr>
              <w:t>дств в к</w:t>
            </w:r>
            <w:proofErr w:type="gramEnd"/>
            <w:r w:rsidRPr="00433719">
              <w:rPr>
                <w:iCs/>
                <w:color w:val="000000"/>
              </w:rPr>
              <w:t>ассе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jc w:val="center"/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Ежемесячно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jc w:val="center"/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Месяц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Главный бухгалтер</w:t>
            </w:r>
          </w:p>
        </w:tc>
      </w:tr>
      <w:tr w:rsidR="006D4E92" w:rsidRPr="00433719" w:rsidTr="00087E5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EB64BA" w:rsidRDefault="00087E51" w:rsidP="00087E5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Инвентаризация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нефинансовых активов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jc w:val="center"/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Ежегодно на</w:t>
            </w:r>
            <w:r w:rsidRPr="00433719">
              <w:rPr>
                <w:color w:val="000000"/>
              </w:rPr>
              <w:t> </w:t>
            </w:r>
          </w:p>
          <w:p w:rsidR="006D4E92" w:rsidRPr="00433719" w:rsidRDefault="006D4E92" w:rsidP="00087E51">
            <w:pPr>
              <w:jc w:val="center"/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1 </w:t>
            </w:r>
            <w:r>
              <w:rPr>
                <w:iCs/>
                <w:color w:val="000000"/>
              </w:rPr>
              <w:t>ноября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jc w:val="center"/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Год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Председатель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инвентаризационной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комиссии</w:t>
            </w:r>
          </w:p>
        </w:tc>
      </w:tr>
      <w:tr w:rsidR="006D4E92" w:rsidRPr="00433719" w:rsidTr="00087E5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EB64BA" w:rsidRDefault="00087E51" w:rsidP="00087E5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Инвентаризация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финансовых активов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jc w:val="center"/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Ежегодно на</w:t>
            </w:r>
            <w:r w:rsidRPr="00433719">
              <w:rPr>
                <w:color w:val="000000"/>
              </w:rPr>
              <w:t> </w:t>
            </w:r>
          </w:p>
          <w:p w:rsidR="006D4E92" w:rsidRPr="00433719" w:rsidRDefault="006D4E92" w:rsidP="00087E51">
            <w:pPr>
              <w:jc w:val="center"/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1 января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jc w:val="center"/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Год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433719" w:rsidRDefault="006D4E92" w:rsidP="00087E51">
            <w:pPr>
              <w:rPr>
                <w:color w:val="000000"/>
              </w:rPr>
            </w:pPr>
            <w:r w:rsidRPr="00433719">
              <w:rPr>
                <w:iCs/>
                <w:color w:val="000000"/>
              </w:rPr>
              <w:t>Председатель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инвентаризационной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>комиссии</w:t>
            </w:r>
          </w:p>
        </w:tc>
      </w:tr>
      <w:tr w:rsidR="006D4E92" w:rsidRPr="00433719" w:rsidTr="00087E5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EB64BA" w:rsidRDefault="00087E51" w:rsidP="00087E5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1C13F0" w:rsidRDefault="006D4E92" w:rsidP="00087E51">
            <w:pPr>
              <w:rPr>
                <w:color w:val="000000"/>
              </w:rPr>
            </w:pPr>
            <w:r w:rsidRPr="001C13F0">
              <w:rPr>
                <w:bCs/>
                <w:iCs/>
                <w:color w:val="000000"/>
              </w:rPr>
              <w:t>Содержание и использование служебного транспорта, Правильность учета ГСМ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1C13F0" w:rsidRDefault="006D4E92" w:rsidP="00087E51">
            <w:pPr>
              <w:rPr>
                <w:color w:val="000000"/>
              </w:rPr>
            </w:pPr>
            <w:r w:rsidRPr="001C13F0">
              <w:rPr>
                <w:bCs/>
                <w:iCs/>
                <w:color w:val="000000"/>
              </w:rPr>
              <w:t> Ежеквартально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1C13F0" w:rsidRDefault="006D4E92" w:rsidP="00087E51">
            <w:pPr>
              <w:rPr>
                <w:color w:val="000000"/>
              </w:rPr>
            </w:pPr>
            <w:r w:rsidRPr="001C13F0">
              <w:rPr>
                <w:bCs/>
                <w:iCs/>
                <w:color w:val="000000"/>
              </w:rPr>
              <w:t> </w:t>
            </w:r>
            <w:r>
              <w:rPr>
                <w:bCs/>
                <w:iCs/>
                <w:color w:val="000000"/>
              </w:rPr>
              <w:t>квартал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1C13F0" w:rsidRDefault="006D4E92" w:rsidP="00190880">
            <w:pPr>
              <w:rPr>
                <w:color w:val="000000"/>
              </w:rPr>
            </w:pPr>
            <w:r w:rsidRPr="001C13F0">
              <w:rPr>
                <w:bCs/>
                <w:iCs/>
                <w:color w:val="000000"/>
              </w:rPr>
              <w:t> </w:t>
            </w:r>
            <w:r w:rsidR="00190880">
              <w:rPr>
                <w:bCs/>
                <w:iCs/>
                <w:color w:val="000000"/>
              </w:rPr>
              <w:t>Зам. директора по производственному обучению, Зав. УПМ</w:t>
            </w:r>
            <w:r w:rsidR="00AA04ED">
              <w:rPr>
                <w:bCs/>
                <w:iCs/>
                <w:color w:val="000000"/>
              </w:rPr>
              <w:t xml:space="preserve">, </w:t>
            </w:r>
            <w:r>
              <w:rPr>
                <w:bCs/>
                <w:iCs/>
                <w:color w:val="000000"/>
              </w:rPr>
              <w:t>Бухгалтер материального стола</w:t>
            </w:r>
          </w:p>
        </w:tc>
      </w:tr>
      <w:tr w:rsidR="006D4E92" w:rsidRPr="00433719" w:rsidTr="00087E5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087E51" w:rsidP="00087E5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1C13F0" w:rsidRDefault="006D4E92" w:rsidP="008F040C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Выборочная инвентаризация ценностей, правильность их хранения и проверка установленного порядка первичного и учета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D4E92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 апреля</w:t>
            </w:r>
          </w:p>
          <w:p w:rsidR="006D4E92" w:rsidRPr="001C13F0" w:rsidRDefault="006D4E92" w:rsidP="00087E51">
            <w:pPr>
              <w:rPr>
                <w:bCs/>
                <w:iCs/>
                <w:color w:val="00000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1C13F0" w:rsidRDefault="006D4E92" w:rsidP="00087E51">
            <w:pPr>
              <w:rPr>
                <w:bCs/>
                <w:iCs/>
                <w:color w:val="000000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1C13F0" w:rsidRDefault="006D4E92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Утвержденная комиссия</w:t>
            </w:r>
          </w:p>
        </w:tc>
      </w:tr>
      <w:tr w:rsidR="006D4E92" w:rsidRPr="00433719" w:rsidTr="00087E5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FD6DE3" w:rsidP="00087E5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D4E92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Анализ исполнения сметы доходов и расходов по предпринимательской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F84780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Полугодие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Pr="001C13F0" w:rsidRDefault="00F84780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полугодие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7270A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Ведущий</w:t>
            </w:r>
            <w:r w:rsidR="006D4E92">
              <w:rPr>
                <w:bCs/>
                <w:iCs/>
                <w:color w:val="000000"/>
              </w:rPr>
              <w:t xml:space="preserve"> бухгалтер, </w:t>
            </w:r>
            <w:r w:rsidR="006D4E92" w:rsidRPr="00433719">
              <w:rPr>
                <w:iCs/>
                <w:color w:val="000000"/>
              </w:rPr>
              <w:t>Заместитель</w:t>
            </w:r>
            <w:r w:rsidR="006D4E92" w:rsidRPr="00433719">
              <w:rPr>
                <w:color w:val="000000"/>
              </w:rPr>
              <w:t> </w:t>
            </w:r>
            <w:r w:rsidR="006D4E92" w:rsidRPr="00433719">
              <w:rPr>
                <w:color w:val="000000"/>
              </w:rPr>
              <w:br/>
            </w:r>
            <w:r w:rsidR="006D4E92" w:rsidRPr="00433719">
              <w:rPr>
                <w:iCs/>
                <w:color w:val="000000"/>
              </w:rPr>
              <w:t xml:space="preserve">директора </w:t>
            </w:r>
            <w:r w:rsidR="006D4E92">
              <w:rPr>
                <w:iCs/>
                <w:color w:val="000000"/>
              </w:rPr>
              <w:t>по производственному обучению</w:t>
            </w:r>
          </w:p>
        </w:tc>
      </w:tr>
      <w:tr w:rsidR="006D4E92" w:rsidRPr="00433719" w:rsidTr="00087E51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FD6DE3" w:rsidP="00087E51">
            <w:pPr>
              <w:spacing w:line="240" w:lineRule="atLeast"/>
              <w:ind w:left="-284" w:firstLine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D4E92" w:rsidP="00087E51">
            <w:pPr>
              <w:rPr>
                <w:bCs/>
                <w:iCs/>
                <w:color w:val="000000"/>
              </w:rPr>
            </w:pPr>
            <w:proofErr w:type="gramStart"/>
            <w:r>
              <w:rPr>
                <w:bCs/>
                <w:iCs/>
                <w:color w:val="000000"/>
              </w:rPr>
              <w:t>Проверка назначения государственных академической и социальной стипендий, а также назначение материальной помощи обучающимся за счет средств областного бюджета</w:t>
            </w:r>
            <w:r w:rsidR="00AA04ED">
              <w:rPr>
                <w:bCs/>
                <w:iCs/>
                <w:color w:val="000000"/>
              </w:rPr>
              <w:t xml:space="preserve">; назначение, расчет </w:t>
            </w:r>
            <w:r w:rsidR="00AA04ED">
              <w:rPr>
                <w:bCs/>
                <w:iCs/>
                <w:color w:val="000000"/>
              </w:rPr>
              <w:lastRenderedPageBreak/>
              <w:t>пособия детям-сиротам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D4E92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1 раз в семестр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D4E92" w:rsidP="00087E51">
            <w:pPr>
              <w:rPr>
                <w:bCs/>
                <w:iCs/>
                <w:color w:val="000000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7270A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Начальник юридического отдела</w:t>
            </w:r>
            <w:r w:rsidR="006D4E92">
              <w:rPr>
                <w:bCs/>
                <w:iCs/>
                <w:color w:val="000000"/>
              </w:rPr>
              <w:t xml:space="preserve">, </w:t>
            </w:r>
          </w:p>
          <w:p w:rsidR="006D4E92" w:rsidRDefault="006D4E92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Зам. директора по учебной части.</w:t>
            </w:r>
          </w:p>
        </w:tc>
      </w:tr>
      <w:tr w:rsidR="006D4E92" w:rsidRPr="00433719" w:rsidTr="00A550D4">
        <w:trPr>
          <w:trHeight w:val="262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FD6DE3" w:rsidP="00087E51">
            <w:pPr>
              <w:spacing w:line="240" w:lineRule="atLeast"/>
              <w:ind w:left="-284" w:firstLine="28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D4E92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Проверка правильности назначений выплат работникам, занятым на работах с вредными условиями труда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D4E92" w:rsidP="00087E5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Начало года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D4E92" w:rsidP="00087E51">
            <w:pPr>
              <w:rPr>
                <w:bCs/>
                <w:iCs/>
                <w:color w:val="000000"/>
              </w:rPr>
            </w:pP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D4E92" w:rsidRDefault="006D4E92" w:rsidP="00087E51">
            <w:pPr>
              <w:rPr>
                <w:bCs/>
                <w:iCs/>
                <w:color w:val="000000"/>
              </w:rPr>
            </w:pPr>
            <w:r w:rsidRPr="00433719">
              <w:rPr>
                <w:iCs/>
                <w:color w:val="000000"/>
              </w:rPr>
              <w:t>Заместитель</w:t>
            </w:r>
            <w:r w:rsidRPr="00433719">
              <w:rPr>
                <w:color w:val="000000"/>
              </w:rPr>
              <w:t> </w:t>
            </w:r>
            <w:r w:rsidRPr="00433719">
              <w:rPr>
                <w:color w:val="000000"/>
              </w:rPr>
              <w:br/>
            </w:r>
            <w:r w:rsidRPr="00433719">
              <w:rPr>
                <w:iCs/>
                <w:color w:val="000000"/>
              </w:rPr>
              <w:t xml:space="preserve">директора </w:t>
            </w:r>
            <w:r>
              <w:rPr>
                <w:iCs/>
                <w:color w:val="000000"/>
              </w:rPr>
              <w:t>по производственному обучению, инженер по охране труда</w:t>
            </w:r>
          </w:p>
        </w:tc>
      </w:tr>
      <w:tr w:rsidR="006D4E92" w:rsidRPr="00EB64BA" w:rsidTr="00A550D4">
        <w:trPr>
          <w:trHeight w:val="20"/>
        </w:trPr>
        <w:tc>
          <w:tcPr>
            <w:tcW w:w="51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E92" w:rsidRPr="00EB64BA" w:rsidRDefault="006D4E92" w:rsidP="00087E51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E92" w:rsidRPr="00EB64BA" w:rsidRDefault="006D4E92" w:rsidP="00087E51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E92" w:rsidRPr="00EB64BA" w:rsidRDefault="006D4E92" w:rsidP="00087E51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E92" w:rsidRPr="00EB64BA" w:rsidRDefault="006D4E92" w:rsidP="00087E51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D4E92" w:rsidRPr="00EB64BA" w:rsidRDefault="006D4E92" w:rsidP="00087E51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D4E92" w:rsidRDefault="00087E51" w:rsidP="006D4E92">
      <w:r>
        <w:br w:type="textWrapping" w:clear="all"/>
      </w:r>
    </w:p>
    <w:p w:rsidR="006D4E92" w:rsidRDefault="006D4E92" w:rsidP="006D4E92"/>
    <w:p w:rsidR="006D4E92" w:rsidRPr="00BB03B0" w:rsidRDefault="006D4E92" w:rsidP="006D4E92">
      <w:r w:rsidRPr="00BB03B0">
        <w:t>Директор</w:t>
      </w:r>
      <w:r>
        <w:tab/>
      </w:r>
      <w:r>
        <w:tab/>
      </w:r>
      <w:r>
        <w:tab/>
      </w:r>
      <w:r>
        <w:tab/>
      </w:r>
      <w:r>
        <w:tab/>
        <w:t>Новицкий А.В.</w:t>
      </w:r>
    </w:p>
    <w:p w:rsidR="006D4E92" w:rsidRDefault="006D4E92">
      <w:pPr>
        <w:rPr>
          <w:sz w:val="28"/>
          <w:szCs w:val="28"/>
        </w:rPr>
      </w:pPr>
    </w:p>
    <w:p w:rsidR="006D4E92" w:rsidRDefault="006D4E92">
      <w:pPr>
        <w:rPr>
          <w:sz w:val="28"/>
          <w:szCs w:val="28"/>
        </w:rPr>
      </w:pPr>
    </w:p>
    <w:p w:rsidR="006D4E92" w:rsidRDefault="006D4E92">
      <w:r>
        <w:t xml:space="preserve">Главный бухгалтер   </w:t>
      </w:r>
      <w:r>
        <w:tab/>
      </w:r>
      <w:r>
        <w:tab/>
      </w:r>
      <w:r>
        <w:tab/>
        <w:t>Моро</w:t>
      </w:r>
      <w:r w:rsidRPr="006D4E92">
        <w:t>зова Е.В.</w:t>
      </w:r>
    </w:p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p w:rsidR="00C3724B" w:rsidRDefault="00C3724B"/>
    <w:sectPr w:rsidR="00C3724B" w:rsidSect="006C27DD">
      <w:headerReference w:type="default" r:id="rId8"/>
      <w:footnotePr>
        <w:pos w:val="beneathText"/>
      </w:footnotePr>
      <w:pgSz w:w="11905" w:h="16837"/>
      <w:pgMar w:top="568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D3C" w:rsidRDefault="00FA1D3C" w:rsidP="00502A4F">
      <w:r>
        <w:separator/>
      </w:r>
    </w:p>
  </w:endnote>
  <w:endnote w:type="continuationSeparator" w:id="1">
    <w:p w:rsidR="00FA1D3C" w:rsidRDefault="00FA1D3C" w:rsidP="00502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D3C" w:rsidRDefault="00FA1D3C" w:rsidP="00502A4F">
      <w:r>
        <w:separator/>
      </w:r>
    </w:p>
  </w:footnote>
  <w:footnote w:type="continuationSeparator" w:id="1">
    <w:p w:rsidR="00FA1D3C" w:rsidRDefault="00FA1D3C" w:rsidP="00502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3C" w:rsidRDefault="00FA1D3C" w:rsidP="00502A4F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040A3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30F1735"/>
    <w:multiLevelType w:val="multilevel"/>
    <w:tmpl w:val="F89A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BB1627"/>
    <w:multiLevelType w:val="multilevel"/>
    <w:tmpl w:val="FC58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9F76AB"/>
    <w:multiLevelType w:val="multilevel"/>
    <w:tmpl w:val="8EA6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A85243"/>
    <w:multiLevelType w:val="multilevel"/>
    <w:tmpl w:val="4222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E1841"/>
    <w:multiLevelType w:val="multilevel"/>
    <w:tmpl w:val="43C0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246161"/>
    <w:multiLevelType w:val="multilevel"/>
    <w:tmpl w:val="048C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A644E"/>
    <w:multiLevelType w:val="multilevel"/>
    <w:tmpl w:val="C13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23F00"/>
    <w:multiLevelType w:val="multilevel"/>
    <w:tmpl w:val="6516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66232B"/>
    <w:multiLevelType w:val="multilevel"/>
    <w:tmpl w:val="BDF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4D74E0"/>
    <w:multiLevelType w:val="multilevel"/>
    <w:tmpl w:val="E984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16E65"/>
    <w:multiLevelType w:val="multilevel"/>
    <w:tmpl w:val="9E5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C46ECC"/>
    <w:multiLevelType w:val="multilevel"/>
    <w:tmpl w:val="D064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5D6C56"/>
    <w:multiLevelType w:val="multilevel"/>
    <w:tmpl w:val="D9A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2068E"/>
    <w:multiLevelType w:val="hybridMultilevel"/>
    <w:tmpl w:val="6EBC8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14326"/>
    <w:multiLevelType w:val="multilevel"/>
    <w:tmpl w:val="9BEE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F1005"/>
    <w:multiLevelType w:val="multilevel"/>
    <w:tmpl w:val="7168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CE7660"/>
    <w:multiLevelType w:val="multilevel"/>
    <w:tmpl w:val="1848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BF610A"/>
    <w:multiLevelType w:val="multilevel"/>
    <w:tmpl w:val="AC14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B4770D"/>
    <w:multiLevelType w:val="multilevel"/>
    <w:tmpl w:val="1BAC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4C1327"/>
    <w:multiLevelType w:val="multilevel"/>
    <w:tmpl w:val="C86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E5210D"/>
    <w:multiLevelType w:val="multilevel"/>
    <w:tmpl w:val="433C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DC2524"/>
    <w:multiLevelType w:val="multilevel"/>
    <w:tmpl w:val="2F38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605B19"/>
    <w:multiLevelType w:val="multilevel"/>
    <w:tmpl w:val="2BF6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1D0635"/>
    <w:multiLevelType w:val="multilevel"/>
    <w:tmpl w:val="9A2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3E581B"/>
    <w:multiLevelType w:val="multilevel"/>
    <w:tmpl w:val="7378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8">
    <w:abstractNumId w:val="19"/>
  </w:num>
  <w:num w:numId="9">
    <w:abstractNumId w:val="23"/>
  </w:num>
  <w:num w:numId="10">
    <w:abstractNumId w:val="15"/>
  </w:num>
  <w:num w:numId="11">
    <w:abstractNumId w:val="8"/>
  </w:num>
  <w:num w:numId="12">
    <w:abstractNumId w:val="29"/>
  </w:num>
  <w:num w:numId="13">
    <w:abstractNumId w:val="12"/>
  </w:num>
  <w:num w:numId="14">
    <w:abstractNumId w:val="17"/>
  </w:num>
  <w:num w:numId="15">
    <w:abstractNumId w:val="7"/>
  </w:num>
  <w:num w:numId="16">
    <w:abstractNumId w:val="26"/>
  </w:num>
  <w:num w:numId="17">
    <w:abstractNumId w:val="14"/>
  </w:num>
  <w:num w:numId="18">
    <w:abstractNumId w:val="6"/>
  </w:num>
  <w:num w:numId="19">
    <w:abstractNumId w:val="21"/>
  </w:num>
  <w:num w:numId="20">
    <w:abstractNumId w:val="28"/>
  </w:num>
  <w:num w:numId="21">
    <w:abstractNumId w:val="9"/>
  </w:num>
  <w:num w:numId="22">
    <w:abstractNumId w:val="10"/>
  </w:num>
  <w:num w:numId="23">
    <w:abstractNumId w:val="18"/>
  </w:num>
  <w:num w:numId="24">
    <w:abstractNumId w:val="13"/>
  </w:num>
  <w:num w:numId="25">
    <w:abstractNumId w:val="16"/>
  </w:num>
  <w:num w:numId="26">
    <w:abstractNumId w:val="27"/>
  </w:num>
  <w:num w:numId="27">
    <w:abstractNumId w:val="22"/>
  </w:num>
  <w:num w:numId="28">
    <w:abstractNumId w:val="30"/>
  </w:num>
  <w:num w:numId="29">
    <w:abstractNumId w:val="20"/>
  </w:num>
  <w:num w:numId="30">
    <w:abstractNumId w:val="24"/>
  </w:num>
  <w:num w:numId="31">
    <w:abstractNumId w:val="11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12130"/>
    <w:rsid w:val="00012130"/>
    <w:rsid w:val="000314B9"/>
    <w:rsid w:val="000352F3"/>
    <w:rsid w:val="00036538"/>
    <w:rsid w:val="00036A78"/>
    <w:rsid w:val="00037E2D"/>
    <w:rsid w:val="00043D65"/>
    <w:rsid w:val="0004521C"/>
    <w:rsid w:val="00054ED7"/>
    <w:rsid w:val="00087E51"/>
    <w:rsid w:val="000902CC"/>
    <w:rsid w:val="000A4620"/>
    <w:rsid w:val="000A6FE0"/>
    <w:rsid w:val="000E7940"/>
    <w:rsid w:val="000F7091"/>
    <w:rsid w:val="000F7AEE"/>
    <w:rsid w:val="000F7DBF"/>
    <w:rsid w:val="00106A47"/>
    <w:rsid w:val="00132CFF"/>
    <w:rsid w:val="00153374"/>
    <w:rsid w:val="00162A64"/>
    <w:rsid w:val="001672E0"/>
    <w:rsid w:val="001677BC"/>
    <w:rsid w:val="00171377"/>
    <w:rsid w:val="0018239C"/>
    <w:rsid w:val="00184A88"/>
    <w:rsid w:val="00190880"/>
    <w:rsid w:val="00192A93"/>
    <w:rsid w:val="00193846"/>
    <w:rsid w:val="00193B44"/>
    <w:rsid w:val="001A351D"/>
    <w:rsid w:val="001A7C85"/>
    <w:rsid w:val="001E4CC8"/>
    <w:rsid w:val="001F7FAC"/>
    <w:rsid w:val="002064CE"/>
    <w:rsid w:val="00210456"/>
    <w:rsid w:val="002118AC"/>
    <w:rsid w:val="00221D11"/>
    <w:rsid w:val="00234E44"/>
    <w:rsid w:val="00254B5A"/>
    <w:rsid w:val="002772EC"/>
    <w:rsid w:val="002B0CC1"/>
    <w:rsid w:val="002B7C69"/>
    <w:rsid w:val="002C4CBC"/>
    <w:rsid w:val="002D460C"/>
    <w:rsid w:val="002F45C9"/>
    <w:rsid w:val="0030280E"/>
    <w:rsid w:val="00303144"/>
    <w:rsid w:val="003053F4"/>
    <w:rsid w:val="00305687"/>
    <w:rsid w:val="00313D9A"/>
    <w:rsid w:val="00313E4E"/>
    <w:rsid w:val="003166EF"/>
    <w:rsid w:val="003266D8"/>
    <w:rsid w:val="00331A07"/>
    <w:rsid w:val="00331A94"/>
    <w:rsid w:val="003555CF"/>
    <w:rsid w:val="00376F1D"/>
    <w:rsid w:val="003A6FD4"/>
    <w:rsid w:val="003B4D01"/>
    <w:rsid w:val="003C025A"/>
    <w:rsid w:val="003C2362"/>
    <w:rsid w:val="003C3970"/>
    <w:rsid w:val="003C7080"/>
    <w:rsid w:val="00406CCB"/>
    <w:rsid w:val="004158E1"/>
    <w:rsid w:val="00422BAA"/>
    <w:rsid w:val="004241DC"/>
    <w:rsid w:val="00427789"/>
    <w:rsid w:val="004300F8"/>
    <w:rsid w:val="00434E7C"/>
    <w:rsid w:val="004659B5"/>
    <w:rsid w:val="00471311"/>
    <w:rsid w:val="00473C6B"/>
    <w:rsid w:val="00474727"/>
    <w:rsid w:val="00492215"/>
    <w:rsid w:val="00495DEE"/>
    <w:rsid w:val="004A798F"/>
    <w:rsid w:val="004C0CE5"/>
    <w:rsid w:val="004C6B34"/>
    <w:rsid w:val="00502A4F"/>
    <w:rsid w:val="00545690"/>
    <w:rsid w:val="005458C7"/>
    <w:rsid w:val="0055142B"/>
    <w:rsid w:val="00552310"/>
    <w:rsid w:val="00564443"/>
    <w:rsid w:val="00573CB6"/>
    <w:rsid w:val="00591067"/>
    <w:rsid w:val="00591F7B"/>
    <w:rsid w:val="00595B77"/>
    <w:rsid w:val="00595B8C"/>
    <w:rsid w:val="005A2CA0"/>
    <w:rsid w:val="005B77D5"/>
    <w:rsid w:val="005D24AE"/>
    <w:rsid w:val="005E1868"/>
    <w:rsid w:val="005E3241"/>
    <w:rsid w:val="005F714E"/>
    <w:rsid w:val="006144D5"/>
    <w:rsid w:val="006217E9"/>
    <w:rsid w:val="00622C99"/>
    <w:rsid w:val="00635FC2"/>
    <w:rsid w:val="00642BA0"/>
    <w:rsid w:val="006523CC"/>
    <w:rsid w:val="00657E23"/>
    <w:rsid w:val="0067270A"/>
    <w:rsid w:val="00684A71"/>
    <w:rsid w:val="0069655F"/>
    <w:rsid w:val="006C27DD"/>
    <w:rsid w:val="006D4E92"/>
    <w:rsid w:val="006E2752"/>
    <w:rsid w:val="006E3861"/>
    <w:rsid w:val="006E7BFC"/>
    <w:rsid w:val="006F4042"/>
    <w:rsid w:val="0071066F"/>
    <w:rsid w:val="00711B3B"/>
    <w:rsid w:val="007440FE"/>
    <w:rsid w:val="00744982"/>
    <w:rsid w:val="007624D1"/>
    <w:rsid w:val="00774187"/>
    <w:rsid w:val="00784C89"/>
    <w:rsid w:val="007A1118"/>
    <w:rsid w:val="007E4A76"/>
    <w:rsid w:val="007F5F7B"/>
    <w:rsid w:val="0081676D"/>
    <w:rsid w:val="008240C2"/>
    <w:rsid w:val="008245A9"/>
    <w:rsid w:val="00852653"/>
    <w:rsid w:val="00864AEE"/>
    <w:rsid w:val="00866139"/>
    <w:rsid w:val="0087087F"/>
    <w:rsid w:val="00887D40"/>
    <w:rsid w:val="0089355F"/>
    <w:rsid w:val="008B2867"/>
    <w:rsid w:val="008D5BDE"/>
    <w:rsid w:val="008F040C"/>
    <w:rsid w:val="008F27C3"/>
    <w:rsid w:val="009047A8"/>
    <w:rsid w:val="00911AA3"/>
    <w:rsid w:val="009168C5"/>
    <w:rsid w:val="0092192D"/>
    <w:rsid w:val="00922D55"/>
    <w:rsid w:val="00933AE7"/>
    <w:rsid w:val="00935D56"/>
    <w:rsid w:val="00941762"/>
    <w:rsid w:val="00946DAF"/>
    <w:rsid w:val="00956209"/>
    <w:rsid w:val="00961091"/>
    <w:rsid w:val="00980622"/>
    <w:rsid w:val="009825FC"/>
    <w:rsid w:val="009878F2"/>
    <w:rsid w:val="00997FC8"/>
    <w:rsid w:val="009A189E"/>
    <w:rsid w:val="009A74AD"/>
    <w:rsid w:val="009B4D6D"/>
    <w:rsid w:val="009C6BF6"/>
    <w:rsid w:val="009E2230"/>
    <w:rsid w:val="009E36AA"/>
    <w:rsid w:val="009E6353"/>
    <w:rsid w:val="009F00B3"/>
    <w:rsid w:val="009F3D91"/>
    <w:rsid w:val="00A15CA4"/>
    <w:rsid w:val="00A236C0"/>
    <w:rsid w:val="00A32814"/>
    <w:rsid w:val="00A3434A"/>
    <w:rsid w:val="00A550D4"/>
    <w:rsid w:val="00A671FD"/>
    <w:rsid w:val="00A72582"/>
    <w:rsid w:val="00A72619"/>
    <w:rsid w:val="00A761D3"/>
    <w:rsid w:val="00A86CEF"/>
    <w:rsid w:val="00AA04ED"/>
    <w:rsid w:val="00AA0826"/>
    <w:rsid w:val="00AA1ED8"/>
    <w:rsid w:val="00AA6D1E"/>
    <w:rsid w:val="00AB439A"/>
    <w:rsid w:val="00AD3762"/>
    <w:rsid w:val="00AF1DAD"/>
    <w:rsid w:val="00B11BCC"/>
    <w:rsid w:val="00B64BC4"/>
    <w:rsid w:val="00B64D4F"/>
    <w:rsid w:val="00B676D4"/>
    <w:rsid w:val="00B7228D"/>
    <w:rsid w:val="00B84DC4"/>
    <w:rsid w:val="00B93DEF"/>
    <w:rsid w:val="00BA63BC"/>
    <w:rsid w:val="00BD0250"/>
    <w:rsid w:val="00BD3890"/>
    <w:rsid w:val="00BE0F62"/>
    <w:rsid w:val="00BE2336"/>
    <w:rsid w:val="00BE36FC"/>
    <w:rsid w:val="00BF0260"/>
    <w:rsid w:val="00BF4254"/>
    <w:rsid w:val="00C023CC"/>
    <w:rsid w:val="00C3724B"/>
    <w:rsid w:val="00C501BE"/>
    <w:rsid w:val="00C5337C"/>
    <w:rsid w:val="00C61DC7"/>
    <w:rsid w:val="00C640F0"/>
    <w:rsid w:val="00C669ED"/>
    <w:rsid w:val="00C671E3"/>
    <w:rsid w:val="00C76815"/>
    <w:rsid w:val="00C9152F"/>
    <w:rsid w:val="00C9202A"/>
    <w:rsid w:val="00CA2CF0"/>
    <w:rsid w:val="00CB3988"/>
    <w:rsid w:val="00CB5A52"/>
    <w:rsid w:val="00CB6C27"/>
    <w:rsid w:val="00CB6C43"/>
    <w:rsid w:val="00CC37CF"/>
    <w:rsid w:val="00CC70E1"/>
    <w:rsid w:val="00CD6EF4"/>
    <w:rsid w:val="00D056B9"/>
    <w:rsid w:val="00D10A46"/>
    <w:rsid w:val="00D36308"/>
    <w:rsid w:val="00D51263"/>
    <w:rsid w:val="00D54B48"/>
    <w:rsid w:val="00D60165"/>
    <w:rsid w:val="00D66436"/>
    <w:rsid w:val="00D6710C"/>
    <w:rsid w:val="00D8114B"/>
    <w:rsid w:val="00D83182"/>
    <w:rsid w:val="00D834A3"/>
    <w:rsid w:val="00D95C33"/>
    <w:rsid w:val="00DA6EBA"/>
    <w:rsid w:val="00DB2FED"/>
    <w:rsid w:val="00DB5344"/>
    <w:rsid w:val="00DB6EB1"/>
    <w:rsid w:val="00DD24E5"/>
    <w:rsid w:val="00DE54D8"/>
    <w:rsid w:val="00DE7607"/>
    <w:rsid w:val="00E11431"/>
    <w:rsid w:val="00E22BE2"/>
    <w:rsid w:val="00E31D15"/>
    <w:rsid w:val="00E32606"/>
    <w:rsid w:val="00E34814"/>
    <w:rsid w:val="00E35215"/>
    <w:rsid w:val="00E419DD"/>
    <w:rsid w:val="00E43774"/>
    <w:rsid w:val="00E4706E"/>
    <w:rsid w:val="00E5064B"/>
    <w:rsid w:val="00E50854"/>
    <w:rsid w:val="00E53B59"/>
    <w:rsid w:val="00E6152C"/>
    <w:rsid w:val="00E70BA0"/>
    <w:rsid w:val="00E715D0"/>
    <w:rsid w:val="00E77E03"/>
    <w:rsid w:val="00E80F75"/>
    <w:rsid w:val="00E81FEE"/>
    <w:rsid w:val="00E87BE2"/>
    <w:rsid w:val="00E90138"/>
    <w:rsid w:val="00E960AD"/>
    <w:rsid w:val="00EA2C2F"/>
    <w:rsid w:val="00EC317D"/>
    <w:rsid w:val="00EC75CE"/>
    <w:rsid w:val="00ED2A59"/>
    <w:rsid w:val="00ED617F"/>
    <w:rsid w:val="00EE4FEA"/>
    <w:rsid w:val="00F05C08"/>
    <w:rsid w:val="00F267A3"/>
    <w:rsid w:val="00F321AB"/>
    <w:rsid w:val="00F37E88"/>
    <w:rsid w:val="00F40369"/>
    <w:rsid w:val="00F415F0"/>
    <w:rsid w:val="00F720DA"/>
    <w:rsid w:val="00F76AB8"/>
    <w:rsid w:val="00F84780"/>
    <w:rsid w:val="00FA1D3C"/>
    <w:rsid w:val="00FA6771"/>
    <w:rsid w:val="00FB7204"/>
    <w:rsid w:val="00FD2661"/>
    <w:rsid w:val="00FD6DE3"/>
    <w:rsid w:val="00FE5CAC"/>
    <w:rsid w:val="00FF3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80622"/>
    <w:pPr>
      <w:keepNext/>
      <w:tabs>
        <w:tab w:val="num" w:pos="0"/>
      </w:tabs>
      <w:ind w:left="7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8062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80622"/>
    <w:rPr>
      <w:rFonts w:ascii="Courier New" w:hAnsi="Courier New"/>
    </w:rPr>
  </w:style>
  <w:style w:type="character" w:customStyle="1" w:styleId="WW8Num2z2">
    <w:name w:val="WW8Num2z2"/>
    <w:rsid w:val="00980622"/>
    <w:rPr>
      <w:rFonts w:ascii="Wingdings" w:hAnsi="Wingdings"/>
    </w:rPr>
  </w:style>
  <w:style w:type="character" w:customStyle="1" w:styleId="WW8Num2z3">
    <w:name w:val="WW8Num2z3"/>
    <w:rsid w:val="00980622"/>
    <w:rPr>
      <w:rFonts w:ascii="Symbol" w:hAnsi="Symbol"/>
    </w:rPr>
  </w:style>
  <w:style w:type="character" w:customStyle="1" w:styleId="WW8Num4z0">
    <w:name w:val="WW8Num4z0"/>
    <w:rsid w:val="00980622"/>
    <w:rPr>
      <w:rFonts w:ascii="Symbol" w:hAnsi="Symbol"/>
    </w:rPr>
  </w:style>
  <w:style w:type="character" w:customStyle="1" w:styleId="WW8Num4z1">
    <w:name w:val="WW8Num4z1"/>
    <w:rsid w:val="00980622"/>
    <w:rPr>
      <w:rFonts w:ascii="Courier New" w:hAnsi="Courier New" w:cs="Courier New"/>
    </w:rPr>
  </w:style>
  <w:style w:type="character" w:customStyle="1" w:styleId="WW8Num4z2">
    <w:name w:val="WW8Num4z2"/>
    <w:rsid w:val="00980622"/>
    <w:rPr>
      <w:rFonts w:ascii="Wingdings" w:hAnsi="Wingdings"/>
    </w:rPr>
  </w:style>
  <w:style w:type="character" w:customStyle="1" w:styleId="10">
    <w:name w:val="Основной шрифт абзаца1"/>
    <w:rsid w:val="00980622"/>
  </w:style>
  <w:style w:type="paragraph" w:customStyle="1" w:styleId="a3">
    <w:name w:val="Заголовок"/>
    <w:basedOn w:val="a"/>
    <w:next w:val="a4"/>
    <w:rsid w:val="0098062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980622"/>
    <w:pPr>
      <w:spacing w:after="120"/>
    </w:pPr>
  </w:style>
  <w:style w:type="paragraph" w:styleId="a5">
    <w:name w:val="List"/>
    <w:basedOn w:val="a4"/>
    <w:semiHidden/>
    <w:rsid w:val="00980622"/>
    <w:rPr>
      <w:rFonts w:ascii="Arial" w:hAnsi="Arial" w:cs="Tahoma"/>
    </w:rPr>
  </w:style>
  <w:style w:type="paragraph" w:customStyle="1" w:styleId="11">
    <w:name w:val="Название1"/>
    <w:basedOn w:val="a"/>
    <w:rsid w:val="0098062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980622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semiHidden/>
    <w:rsid w:val="00980622"/>
    <w:pPr>
      <w:ind w:left="360"/>
    </w:pPr>
    <w:rPr>
      <w:i/>
      <w:iCs/>
    </w:rPr>
  </w:style>
  <w:style w:type="paragraph" w:customStyle="1" w:styleId="a7">
    <w:name w:val="Содержимое таблицы"/>
    <w:basedOn w:val="a"/>
    <w:rsid w:val="00980622"/>
    <w:pPr>
      <w:suppressLineNumbers/>
    </w:pPr>
  </w:style>
  <w:style w:type="paragraph" w:customStyle="1" w:styleId="a8">
    <w:name w:val="Заголовок таблицы"/>
    <w:basedOn w:val="a7"/>
    <w:rsid w:val="00980622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502A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A4F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502A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2A4F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0F7DB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CB6C27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">
    <w:name w:val="Normal (Web)"/>
    <w:basedOn w:val="a"/>
    <w:uiPriority w:val="99"/>
    <w:unhideWhenUsed/>
    <w:rsid w:val="006D4E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fwc">
    <w:name w:val="sfwc"/>
    <w:basedOn w:val="a0"/>
    <w:rsid w:val="006D4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84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288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0571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630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276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421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4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A320-3654-4CDD-9B45-94D3F0AB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2663</TotalTime>
  <Pages>8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</vt:lpstr>
    </vt:vector>
  </TitlesOfParts>
  <Company>Камышинский технический колледж</Company>
  <LinksUpToDate>false</LinksUpToDate>
  <CharactersWithSpaces>18275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</dc:title>
  <dc:subject/>
  <dc:creator>Бухгалтерия</dc:creator>
  <cp:keywords/>
  <dc:description/>
  <cp:lastModifiedBy>Buh</cp:lastModifiedBy>
  <cp:revision>95</cp:revision>
  <cp:lastPrinted>2021-03-03T07:01:00Z</cp:lastPrinted>
  <dcterms:created xsi:type="dcterms:W3CDTF">2007-02-02T10:25:00Z</dcterms:created>
  <dcterms:modified xsi:type="dcterms:W3CDTF">2021-06-03T09:54:00Z</dcterms:modified>
</cp:coreProperties>
</file>