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F3E3" w14:textId="77777777" w:rsidR="00A2599B" w:rsidRPr="00A2599B" w:rsidRDefault="00EF13CE" w:rsidP="00A259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right"/>
        <w:rPr>
          <w:rFonts w:ascii="Times New Roman" w:hAnsi="Times New Roman" w:cs="Times New Roman"/>
          <w:bCs/>
          <w:color w:val="000000"/>
          <w:sz w:val="20"/>
          <w:szCs w:val="20"/>
        </w:rPr>
      </w:pPr>
      <w:r>
        <w:rPr>
          <w:rFonts w:ascii="Times New Roman" w:hAnsi="Times New Roman" w:cs="Times New Roman"/>
          <w:b/>
          <w:bCs/>
          <w:color w:val="000000"/>
          <w:sz w:val="28"/>
          <w:szCs w:val="28"/>
        </w:rPr>
        <w:t xml:space="preserve">                                                                </w:t>
      </w:r>
      <w:r w:rsidR="00A2599B" w:rsidRPr="00A2599B">
        <w:rPr>
          <w:rFonts w:ascii="Times New Roman" w:hAnsi="Times New Roman" w:cs="Times New Roman"/>
          <w:bCs/>
          <w:color w:val="000000"/>
          <w:sz w:val="20"/>
          <w:szCs w:val="20"/>
        </w:rPr>
        <w:t>Приложение 8</w:t>
      </w:r>
      <w:r w:rsidRPr="00A2599B">
        <w:rPr>
          <w:rFonts w:ascii="Times New Roman" w:hAnsi="Times New Roman" w:cs="Times New Roman"/>
          <w:bCs/>
          <w:color w:val="000000"/>
          <w:sz w:val="20"/>
          <w:szCs w:val="20"/>
        </w:rPr>
        <w:t xml:space="preserve">          </w:t>
      </w:r>
    </w:p>
    <w:p w14:paraId="2444423A" w14:textId="77777777" w:rsidR="00EF13CE" w:rsidRDefault="00EF13CE" w:rsidP="00304E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Утверждаю</w:t>
      </w:r>
    </w:p>
    <w:p w14:paraId="69AD8129" w14:textId="77777777" w:rsidR="00EF13CE" w:rsidRDefault="00EF13CE" w:rsidP="00304E63">
      <w:pPr>
        <w:shd w:val="clear" w:color="auto" w:fill="FFFFFF"/>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Директор ГАПОУ «Камышинский</w:t>
      </w:r>
    </w:p>
    <w:p w14:paraId="4040F6C8" w14:textId="77777777" w:rsidR="00EF13CE" w:rsidRDefault="00EF13CE" w:rsidP="00304E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политехнический колледж»</w:t>
      </w:r>
    </w:p>
    <w:p w14:paraId="17483E49" w14:textId="77777777" w:rsidR="00EF13CE" w:rsidRDefault="00EF13CE" w:rsidP="00304E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А.В. Новицкий</w:t>
      </w:r>
    </w:p>
    <w:p w14:paraId="498A3203" w14:textId="77777777" w:rsidR="00EF13CE" w:rsidRDefault="00EF13CE"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b/>
          <w:bCs/>
          <w:color w:val="000000"/>
          <w:sz w:val="28"/>
          <w:szCs w:val="28"/>
        </w:rPr>
      </w:pPr>
    </w:p>
    <w:p w14:paraId="55AD7F78" w14:textId="77777777" w:rsid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ПОЛОЖЕНИЕ О СЛУЖЕБНЫХ КОМАНДИРОВКАХ</w:t>
      </w:r>
    </w:p>
    <w:p w14:paraId="7C000B6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ГАПОУ «КАМЫШИНСКИЙ ПОЛИТЕХНИЧЕСКИЙ КОЛЛЕДЖ»</w:t>
      </w:r>
    </w:p>
    <w:p w14:paraId="28C1CB47"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1. Общие положения</w:t>
      </w:r>
      <w:r w:rsidRPr="00866912">
        <w:rPr>
          <w:rFonts w:ascii="Times New Roman" w:hAnsi="Times New Roman" w:cs="Times New Roman"/>
          <w:color w:val="000000"/>
          <w:sz w:val="28"/>
          <w:szCs w:val="28"/>
        </w:rPr>
        <w:t> </w:t>
      </w:r>
    </w:p>
    <w:p w14:paraId="2DA0357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1.1. Настоящее Положение определяет порядок организации служебных командировок сотрудников </w:t>
      </w:r>
      <w:r w:rsidRPr="00866912">
        <w:rPr>
          <w:rFonts w:ascii="Times New Roman" w:hAnsi="Times New Roman" w:cs="Times New Roman"/>
          <w:iCs/>
          <w:color w:val="000000"/>
          <w:sz w:val="28"/>
          <w:szCs w:val="28"/>
        </w:rPr>
        <w:t>ГАПОУ «Камышинский политехнический колледж »</w:t>
      </w:r>
      <w:r w:rsidRPr="00866912">
        <w:rPr>
          <w:rFonts w:ascii="Times New Roman" w:hAnsi="Times New Roman" w:cs="Times New Roman"/>
          <w:color w:val="000000"/>
          <w:sz w:val="28"/>
          <w:szCs w:val="28"/>
        </w:rPr>
        <w:t xml:space="preserve"> на территории России. Положение распространяется на представителей руководства, иных административных сотрудников, </w:t>
      </w:r>
      <w:r w:rsidRPr="00866912">
        <w:rPr>
          <w:rFonts w:ascii="Times New Roman" w:hAnsi="Times New Roman" w:cs="Times New Roman"/>
          <w:iCs/>
          <w:color w:val="000000"/>
          <w:sz w:val="28"/>
          <w:szCs w:val="28"/>
        </w:rPr>
        <w:t>сотрудников колледжа.</w:t>
      </w:r>
    </w:p>
    <w:p w14:paraId="762EF0F0"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 1.2. Служебной командировкой сотрудника является поездка сотрудника по распоряжению </w:t>
      </w:r>
      <w:r w:rsidRPr="00866912">
        <w:rPr>
          <w:rFonts w:ascii="Times New Roman" w:hAnsi="Times New Roman" w:cs="Times New Roman"/>
          <w:iCs/>
          <w:color w:val="000000"/>
          <w:sz w:val="28"/>
          <w:szCs w:val="28"/>
        </w:rPr>
        <w:t>директора</w:t>
      </w:r>
      <w:r w:rsidRPr="00866912">
        <w:rPr>
          <w:rFonts w:ascii="Times New Roman" w:hAnsi="Times New Roman" w:cs="Times New Roman"/>
          <w:color w:val="000000"/>
          <w:sz w:val="28"/>
          <w:szCs w:val="28"/>
        </w:rPr>
        <w:t xml:space="preserve">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 </w:t>
      </w:r>
    </w:p>
    <w:p w14:paraId="01DE0C92"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1.3. Основными задачами служебных командировок  </w:t>
      </w:r>
      <w:r w:rsidRPr="00866912">
        <w:rPr>
          <w:rFonts w:ascii="Times New Roman" w:hAnsi="Times New Roman" w:cs="Times New Roman"/>
          <w:iCs/>
          <w:color w:val="000000"/>
          <w:sz w:val="28"/>
          <w:szCs w:val="28"/>
        </w:rPr>
        <w:t>Г</w:t>
      </w:r>
      <w:r w:rsidR="004C5AA9">
        <w:rPr>
          <w:rFonts w:ascii="Times New Roman" w:hAnsi="Times New Roman" w:cs="Times New Roman"/>
          <w:iCs/>
          <w:color w:val="000000"/>
          <w:sz w:val="28"/>
          <w:szCs w:val="28"/>
        </w:rPr>
        <w:t>А</w:t>
      </w:r>
      <w:r w:rsidRPr="00866912">
        <w:rPr>
          <w:rFonts w:ascii="Times New Roman" w:hAnsi="Times New Roman" w:cs="Times New Roman"/>
          <w:iCs/>
          <w:color w:val="000000"/>
          <w:sz w:val="28"/>
          <w:szCs w:val="28"/>
        </w:rPr>
        <w:t>ПОУ «К</w:t>
      </w:r>
      <w:r w:rsidR="004C5AA9">
        <w:rPr>
          <w:rFonts w:ascii="Times New Roman" w:hAnsi="Times New Roman" w:cs="Times New Roman"/>
          <w:iCs/>
          <w:color w:val="000000"/>
          <w:sz w:val="28"/>
          <w:szCs w:val="28"/>
        </w:rPr>
        <w:t>П</w:t>
      </w:r>
      <w:r w:rsidRPr="00866912">
        <w:rPr>
          <w:rFonts w:ascii="Times New Roman" w:hAnsi="Times New Roman" w:cs="Times New Roman"/>
          <w:iCs/>
          <w:color w:val="000000"/>
          <w:sz w:val="28"/>
          <w:szCs w:val="28"/>
        </w:rPr>
        <w:t>К»</w:t>
      </w:r>
      <w:r w:rsidRPr="00866912">
        <w:rPr>
          <w:rFonts w:ascii="Times New Roman" w:hAnsi="Times New Roman" w:cs="Times New Roman"/>
          <w:color w:val="000000"/>
          <w:sz w:val="28"/>
          <w:szCs w:val="28"/>
        </w:rPr>
        <w:t xml:space="preserve"> являются:</w:t>
      </w:r>
    </w:p>
    <w:p w14:paraId="3E94E760" w14:textId="77777777" w:rsidR="00866912" w:rsidRPr="00866912" w:rsidRDefault="00866912" w:rsidP="00866912">
      <w:pPr>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решение конкретных задач производственно-хозяйственной, финансовой и иной </w:t>
      </w:r>
    </w:p>
    <w:p w14:paraId="717D1967"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деятельности учреждения;</w:t>
      </w:r>
    </w:p>
    <w:p w14:paraId="674478DB" w14:textId="77777777" w:rsidR="00866912" w:rsidRPr="00866912" w:rsidRDefault="00866912" w:rsidP="00866912">
      <w:pPr>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оказание организационно-методической и практической помощи в организации</w:t>
      </w:r>
    </w:p>
    <w:p w14:paraId="48DD4DE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образовательного процесса</w:t>
      </w:r>
      <w:r w:rsidRPr="00866912">
        <w:rPr>
          <w:rFonts w:ascii="Times New Roman" w:hAnsi="Times New Roman" w:cs="Times New Roman"/>
          <w:color w:val="000000"/>
          <w:sz w:val="28"/>
          <w:szCs w:val="28"/>
        </w:rPr>
        <w:t>;</w:t>
      </w:r>
    </w:p>
    <w:p w14:paraId="6D01DF9E" w14:textId="77777777" w:rsidR="00866912" w:rsidRPr="00866912" w:rsidRDefault="00866912" w:rsidP="00866912">
      <w:pPr>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проведение конференций, совещаний, семинаров и иных мероприятий,</w:t>
      </w:r>
    </w:p>
    <w:p w14:paraId="7BECAEA6"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непосредственное участие в них</w:t>
      </w:r>
      <w:r w:rsidRPr="00866912">
        <w:rPr>
          <w:rFonts w:ascii="Times New Roman" w:hAnsi="Times New Roman" w:cs="Times New Roman"/>
          <w:color w:val="000000"/>
          <w:sz w:val="28"/>
          <w:szCs w:val="28"/>
        </w:rPr>
        <w:t>;</w:t>
      </w:r>
    </w:p>
    <w:p w14:paraId="41F5190E" w14:textId="77777777" w:rsidR="00866912" w:rsidRDefault="00866912" w:rsidP="00866912">
      <w:pPr>
        <w:numPr>
          <w:ilvl w:val="0"/>
          <w:numId w:val="1"/>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изучение, обобщение и распространение опыта, новых форм и методов работы</w:t>
      </w:r>
      <w:r w:rsidRPr="00866912">
        <w:rPr>
          <w:rFonts w:ascii="Times New Roman" w:hAnsi="Times New Roman" w:cs="Times New Roman"/>
          <w:color w:val="000000"/>
          <w:sz w:val="28"/>
          <w:szCs w:val="28"/>
        </w:rPr>
        <w:t>.</w:t>
      </w:r>
    </w:p>
    <w:p w14:paraId="72CF069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p>
    <w:p w14:paraId="0B3C231A" w14:textId="77777777" w:rsid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1.4.  Командирование руководителей отделов допускается только в случаях, если это не вызовет нарушений в нормальном режиме ведения производственного процесса.</w:t>
      </w:r>
    </w:p>
    <w:p w14:paraId="1D1B4CED"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1.5  Запрещается направление в служебные командировки беременных женщин.</w:t>
      </w:r>
    </w:p>
    <w:p w14:paraId="3B62E794"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1.6.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14:paraId="5C5AFD8B"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1.7. В служебные командировки только с письменного согласия допускается направлять:</w:t>
      </w:r>
    </w:p>
    <w:p w14:paraId="29BDA31A" w14:textId="77777777" w:rsidR="00866912" w:rsidRPr="00866912" w:rsidRDefault="00866912" w:rsidP="00866912">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lastRenderedPageBreak/>
        <w:t>матерей и отцов, воспитывающих без супруга (супруги) детей в возрасте до пяти лет;</w:t>
      </w:r>
    </w:p>
    <w:p w14:paraId="6B26DB9C" w14:textId="77777777" w:rsidR="00866912" w:rsidRPr="00866912" w:rsidRDefault="00866912" w:rsidP="00866912">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сотрудников, имеющих детей-инвалидов;</w:t>
      </w:r>
    </w:p>
    <w:p w14:paraId="4CC3CE3B" w14:textId="77777777" w:rsidR="00866912" w:rsidRDefault="00866912" w:rsidP="004328C5">
      <w:pPr>
        <w:numPr>
          <w:ilvl w:val="0"/>
          <w:numId w:val="2"/>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9D2A4A">
        <w:rPr>
          <w:rFonts w:ascii="Times New Roman" w:hAnsi="Times New Roman" w:cs="Times New Roman"/>
          <w:color w:val="000000"/>
          <w:sz w:val="28"/>
          <w:szCs w:val="28"/>
        </w:rPr>
        <w:t>сотрудников, осуществляющих уход за больными членами их семей в соответствии с</w:t>
      </w:r>
      <w:r w:rsidR="009D2A4A" w:rsidRPr="009D2A4A">
        <w:rPr>
          <w:rFonts w:ascii="Times New Roman" w:hAnsi="Times New Roman" w:cs="Times New Roman"/>
          <w:color w:val="000000"/>
          <w:sz w:val="28"/>
          <w:szCs w:val="28"/>
        </w:rPr>
        <w:t xml:space="preserve"> </w:t>
      </w:r>
      <w:r w:rsidRPr="009D2A4A">
        <w:rPr>
          <w:rFonts w:ascii="Times New Roman" w:hAnsi="Times New Roman" w:cs="Times New Roman"/>
          <w:color w:val="000000"/>
          <w:sz w:val="28"/>
          <w:szCs w:val="28"/>
        </w:rPr>
        <w:t>медицинским заключением. При этом такие сотрудники должны быть ознакомлены в письменной форме со своим правом отказаться от направления в служебную командировку.</w:t>
      </w:r>
    </w:p>
    <w:p w14:paraId="0ECB9044" w14:textId="77777777" w:rsidR="00304E63" w:rsidRPr="009D2A4A" w:rsidRDefault="00304E63" w:rsidP="00304E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p>
    <w:p w14:paraId="326A4A95" w14:textId="77777777" w:rsid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1.8. Не допускается направление в командировку и выдача аванса сотрудникам, не отчитавшимся об израсходованных средствах в предыдущей командировке. </w:t>
      </w:r>
    </w:p>
    <w:p w14:paraId="32BC13B7" w14:textId="77777777" w:rsidR="00304E63" w:rsidRPr="00866912" w:rsidRDefault="00304E63"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p>
    <w:p w14:paraId="744D284C"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2. Срок и режим командировки</w:t>
      </w:r>
      <w:r w:rsidRPr="00866912">
        <w:rPr>
          <w:rFonts w:ascii="Times New Roman" w:hAnsi="Times New Roman" w:cs="Times New Roman"/>
          <w:color w:val="000000"/>
          <w:sz w:val="28"/>
          <w:szCs w:val="28"/>
        </w:rPr>
        <w:t> </w:t>
      </w:r>
    </w:p>
    <w:p w14:paraId="4F0FDD20"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2.1. Срок командировки сотрудника определяет </w:t>
      </w:r>
      <w:r w:rsidRPr="00866912">
        <w:rPr>
          <w:rFonts w:ascii="Times New Roman" w:hAnsi="Times New Roman" w:cs="Times New Roman"/>
          <w:iCs/>
          <w:color w:val="000000"/>
          <w:sz w:val="28"/>
          <w:szCs w:val="28"/>
        </w:rPr>
        <w:t>директор</w:t>
      </w:r>
      <w:r w:rsidRPr="00866912">
        <w:rPr>
          <w:rFonts w:ascii="Times New Roman" w:hAnsi="Times New Roman" w:cs="Times New Roman"/>
          <w:color w:val="000000"/>
          <w:sz w:val="28"/>
          <w:szCs w:val="28"/>
        </w:rPr>
        <w:t xml:space="preserve"> с учетом объема, сложности и других особенностей служебного поручения.  </w:t>
      </w:r>
    </w:p>
    <w:p w14:paraId="2EA2F5A9"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2.2. Продолжительность командировки исчисляется по фактическому количеству дней пребывания в служебной командировке со дня убытия из учреждения, но не более дней, указанных в командировочном удостоверении, и по день возвращения (включительно) обратно после выполнения служебного задания (включая выходные и нерабочие праздничные дни). Днем выезда сотрудника в командировку считается день отправления поезда, самолета, автобуса или другого транспортного средства , а днем прибытия из командировки – день прибытия транспортного средства .</w:t>
      </w:r>
      <w:r w:rsidRPr="00866912">
        <w:rPr>
          <w:rFonts w:ascii="Times New Roman" w:hAnsi="Times New Roman" w:cs="Times New Roman"/>
          <w:color w:val="000000"/>
          <w:sz w:val="28"/>
          <w:szCs w:val="28"/>
        </w:rPr>
        <w:br/>
        <w:t xml:space="preserve">При отправлении транспортного средства до 24 часов включительно днем выбытия в командировку считаются текущие сутки, а с 00 часов и позже – следующие сутки.День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w:t>
      </w:r>
      <w:r w:rsidRPr="00866912">
        <w:rPr>
          <w:rFonts w:ascii="Times New Roman" w:hAnsi="Times New Roman" w:cs="Times New Roman"/>
          <w:color w:val="000000"/>
          <w:sz w:val="28"/>
          <w:szCs w:val="28"/>
        </w:rPr>
        <w:br/>
        <w:t>билетах. </w:t>
      </w:r>
    </w:p>
    <w:p w14:paraId="3CB7107D"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 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w:t>
      </w:r>
      <w:r>
        <w:rPr>
          <w:rFonts w:ascii="Times New Roman" w:hAnsi="Times New Roman" w:cs="Times New Roman"/>
          <w:color w:val="000000"/>
          <w:sz w:val="28"/>
          <w:szCs w:val="28"/>
        </w:rPr>
        <w:t>К</w:t>
      </w:r>
      <w:r w:rsidRPr="00866912">
        <w:rPr>
          <w:rFonts w:ascii="Times New Roman" w:hAnsi="Times New Roman" w:cs="Times New Roman"/>
          <w:color w:val="000000"/>
          <w:sz w:val="28"/>
          <w:szCs w:val="28"/>
        </w:rPr>
        <w:t>омандировки предоставляется другой день отдыха. </w:t>
      </w:r>
    </w:p>
    <w:p w14:paraId="560058CF"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lastRenderedPageBreak/>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14:paraId="665BEF6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sz w:val="28"/>
          <w:szCs w:val="28"/>
        </w:rPr>
      </w:pPr>
      <w:r w:rsidRPr="00866912">
        <w:rPr>
          <w:rFonts w:ascii="Times New Roman" w:hAnsi="Times New Roman" w:cs="Times New Roman"/>
          <w:i/>
          <w:iCs/>
          <w:color w:val="000000"/>
          <w:sz w:val="28"/>
          <w:szCs w:val="28"/>
        </w:rPr>
        <w:t>Факт наличия данных обстоятельств должен быть подтвержден проведенной служебнойпроверкой, по результатам которой в установленном порядке выносится соответствующее заключение</w:t>
      </w:r>
      <w:r w:rsidRPr="00866912">
        <w:rPr>
          <w:rFonts w:ascii="Times New Roman" w:hAnsi="Times New Roman" w:cs="Times New Roman"/>
          <w:color w:val="000000"/>
          <w:sz w:val="28"/>
          <w:szCs w:val="28"/>
        </w:rPr>
        <w:t>.</w:t>
      </w:r>
    </w:p>
    <w:p w14:paraId="6FFBA245"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 </w:t>
      </w:r>
    </w:p>
    <w:p w14:paraId="238D343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3. Порядок оформления служебных командировок</w:t>
      </w:r>
    </w:p>
    <w:p w14:paraId="7B1810D7"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iCs/>
          <w:color w:val="000000"/>
          <w:sz w:val="28"/>
          <w:szCs w:val="28"/>
        </w:rPr>
        <w:t>3.1. Оформление служебных командировок по России и в страны СНГ</w:t>
      </w:r>
      <w:r w:rsidRPr="00866912">
        <w:rPr>
          <w:rFonts w:ascii="Times New Roman" w:hAnsi="Times New Roman" w:cs="Times New Roman"/>
          <w:b/>
          <w:bCs/>
          <w:iCs/>
          <w:color w:val="000000"/>
          <w:sz w:val="28"/>
          <w:szCs w:val="28"/>
        </w:rPr>
        <w:t>.</w:t>
      </w:r>
      <w:r w:rsidRPr="00866912">
        <w:rPr>
          <w:rFonts w:ascii="Times New Roman" w:hAnsi="Times New Roman" w:cs="Times New Roman"/>
          <w:color w:val="000000"/>
          <w:sz w:val="28"/>
          <w:szCs w:val="28"/>
        </w:rPr>
        <w:t> </w:t>
      </w:r>
    </w:p>
    <w:p w14:paraId="654B0E86"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3.1.1. Командировки сотрудников осуществляются по решению директора </w:t>
      </w:r>
      <w:r w:rsidRPr="00866912">
        <w:rPr>
          <w:rFonts w:ascii="Times New Roman" w:hAnsi="Times New Roman" w:cs="Times New Roman"/>
          <w:iCs/>
          <w:color w:val="000000"/>
          <w:sz w:val="28"/>
          <w:szCs w:val="28"/>
        </w:rPr>
        <w:t>на</w:t>
      </w:r>
      <w:r w:rsidRPr="00866912">
        <w:rPr>
          <w:rFonts w:ascii="Times New Roman" w:hAnsi="Times New Roman" w:cs="Times New Roman"/>
          <w:color w:val="000000"/>
          <w:sz w:val="28"/>
          <w:szCs w:val="28"/>
        </w:rPr>
        <w:br/>
      </w:r>
      <w:r w:rsidRPr="00866912">
        <w:rPr>
          <w:rFonts w:ascii="Times New Roman" w:hAnsi="Times New Roman" w:cs="Times New Roman"/>
          <w:iCs/>
          <w:color w:val="000000"/>
          <w:sz w:val="28"/>
          <w:szCs w:val="28"/>
        </w:rPr>
        <w:t>основании служебной записки руководителя структурного подразделения, инициировавшего выезд, при наличии финансовых средств на командировочные расходы (за счет средств от платной деятельности)</w:t>
      </w:r>
      <w:r w:rsidRPr="00866912">
        <w:rPr>
          <w:rFonts w:ascii="Times New Roman" w:hAnsi="Times New Roman" w:cs="Times New Roman"/>
          <w:color w:val="000000"/>
          <w:sz w:val="28"/>
          <w:szCs w:val="28"/>
        </w:rPr>
        <w:t>. </w:t>
      </w:r>
    </w:p>
    <w:p w14:paraId="0B7925CA"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3.1.3 Основанием для командирования сотрудников считается </w:t>
      </w:r>
      <w:r w:rsidR="00E5502C">
        <w:rPr>
          <w:rFonts w:ascii="Times New Roman" w:hAnsi="Times New Roman" w:cs="Times New Roman"/>
          <w:color w:val="000000"/>
          <w:sz w:val="28"/>
          <w:szCs w:val="28"/>
        </w:rPr>
        <w:t>служебная записка руководителя структурного подразделения либо от сотрудника</w:t>
      </w:r>
      <w:r w:rsidR="006B36A7">
        <w:rPr>
          <w:rFonts w:ascii="Times New Roman" w:hAnsi="Times New Roman" w:cs="Times New Roman"/>
          <w:color w:val="000000"/>
          <w:sz w:val="28"/>
          <w:szCs w:val="28"/>
        </w:rPr>
        <w:t xml:space="preserve">, </w:t>
      </w:r>
      <w:r w:rsidR="00E5502C">
        <w:rPr>
          <w:rFonts w:ascii="Times New Roman" w:hAnsi="Times New Roman" w:cs="Times New Roman"/>
          <w:color w:val="000000"/>
          <w:sz w:val="28"/>
          <w:szCs w:val="28"/>
        </w:rPr>
        <w:t xml:space="preserve"> направляемого в командировку, подписанная руководителем организации</w:t>
      </w:r>
      <w:r w:rsidRPr="00866912">
        <w:rPr>
          <w:rFonts w:ascii="Times New Roman" w:hAnsi="Times New Roman" w:cs="Times New Roman"/>
          <w:color w:val="000000"/>
          <w:sz w:val="28"/>
          <w:szCs w:val="28"/>
        </w:rPr>
        <w:t>. </w:t>
      </w:r>
    </w:p>
    <w:p w14:paraId="41AB7A9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На основании полученно</w:t>
      </w:r>
      <w:r w:rsidR="00E5502C">
        <w:rPr>
          <w:rFonts w:ascii="Times New Roman" w:hAnsi="Times New Roman" w:cs="Times New Roman"/>
          <w:color w:val="000000"/>
          <w:sz w:val="28"/>
          <w:szCs w:val="28"/>
        </w:rPr>
        <w:t>й служебной записки</w:t>
      </w:r>
      <w:r w:rsidRPr="00866912">
        <w:rPr>
          <w:rFonts w:ascii="Times New Roman" w:hAnsi="Times New Roman" w:cs="Times New Roman"/>
          <w:color w:val="000000"/>
          <w:sz w:val="28"/>
          <w:szCs w:val="28"/>
        </w:rPr>
        <w:t xml:space="preserve"> кадровая служба готовит:</w:t>
      </w:r>
    </w:p>
    <w:p w14:paraId="6A89F1C0" w14:textId="77777777" w:rsidR="00866912" w:rsidRPr="00866912" w:rsidRDefault="00866912" w:rsidP="00866912">
      <w:pPr>
        <w:numPr>
          <w:ilvl w:val="0"/>
          <w:numId w:val="3"/>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приказ о направлении сотрудника в командировку или приказ (распоряжение) </w:t>
      </w:r>
      <w:r w:rsidRPr="00866912">
        <w:rPr>
          <w:rFonts w:ascii="Times New Roman" w:hAnsi="Times New Roman" w:cs="Times New Roman"/>
          <w:color w:val="000000"/>
          <w:sz w:val="28"/>
          <w:szCs w:val="28"/>
        </w:rPr>
        <w:br/>
        <w:t>о направлении сотрудников в командировку;</w:t>
      </w:r>
    </w:p>
    <w:p w14:paraId="490C543A"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Командировочные документы, </w:t>
      </w:r>
      <w:r w:rsidR="00E5502C">
        <w:rPr>
          <w:rFonts w:ascii="Times New Roman" w:hAnsi="Times New Roman" w:cs="Times New Roman"/>
          <w:color w:val="000000"/>
          <w:sz w:val="28"/>
          <w:szCs w:val="28"/>
        </w:rPr>
        <w:t xml:space="preserve">которые </w:t>
      </w:r>
      <w:r w:rsidRPr="00866912">
        <w:rPr>
          <w:rFonts w:ascii="Times New Roman" w:hAnsi="Times New Roman" w:cs="Times New Roman"/>
          <w:color w:val="000000"/>
          <w:sz w:val="28"/>
          <w:szCs w:val="28"/>
        </w:rPr>
        <w:t>подписываются директором. Кадровая служба знакомит командируемого сотрудника с приказом. Однодневная командировка должна быть оформлена приказом руководителя. </w:t>
      </w:r>
    </w:p>
    <w:p w14:paraId="79080A1C"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3.1.6. </w:t>
      </w:r>
      <w:r w:rsidRPr="00866912">
        <w:rPr>
          <w:rFonts w:ascii="Times New Roman" w:hAnsi="Times New Roman" w:cs="Times New Roman"/>
          <w:iCs/>
          <w:color w:val="000000"/>
          <w:sz w:val="28"/>
          <w:szCs w:val="28"/>
        </w:rPr>
        <w:t>Не позднее чем за три рабочихдня</w:t>
      </w:r>
      <w:r w:rsidRPr="00866912">
        <w:rPr>
          <w:rFonts w:ascii="Times New Roman" w:hAnsi="Times New Roman" w:cs="Times New Roman"/>
          <w:color w:val="000000"/>
          <w:sz w:val="28"/>
          <w:szCs w:val="28"/>
        </w:rPr>
        <w:t xml:space="preserve"> до начала командировки копия приказа о </w:t>
      </w:r>
      <w:r w:rsidRPr="00866912">
        <w:rPr>
          <w:rFonts w:ascii="Times New Roman" w:hAnsi="Times New Roman" w:cs="Times New Roman"/>
          <w:color w:val="000000"/>
          <w:sz w:val="28"/>
          <w:szCs w:val="28"/>
        </w:rPr>
        <w:br/>
        <w:t xml:space="preserve">командировке и командировочных расходов направляются в бухгалтерию для </w:t>
      </w:r>
      <w:r w:rsidRPr="00866912">
        <w:rPr>
          <w:rFonts w:ascii="Times New Roman" w:hAnsi="Times New Roman" w:cs="Times New Roman"/>
          <w:iCs/>
          <w:color w:val="000000"/>
          <w:sz w:val="28"/>
          <w:szCs w:val="28"/>
        </w:rPr>
        <w:t>заказа</w:t>
      </w:r>
      <w:r w:rsidR="009D2A4A">
        <w:rPr>
          <w:rFonts w:ascii="Times New Roman" w:hAnsi="Times New Roman" w:cs="Times New Roman"/>
          <w:iCs/>
          <w:color w:val="000000"/>
          <w:sz w:val="28"/>
          <w:szCs w:val="28"/>
        </w:rPr>
        <w:t xml:space="preserve"> </w:t>
      </w:r>
      <w:r w:rsidRPr="00866912">
        <w:rPr>
          <w:rFonts w:ascii="Times New Roman" w:hAnsi="Times New Roman" w:cs="Times New Roman"/>
          <w:iCs/>
          <w:color w:val="000000"/>
          <w:sz w:val="28"/>
          <w:szCs w:val="28"/>
        </w:rPr>
        <w:t>денег (перевода денег на банковскую карту командированному сотруднику)</w:t>
      </w:r>
      <w:r w:rsidRPr="00866912">
        <w:rPr>
          <w:rFonts w:ascii="Times New Roman" w:hAnsi="Times New Roman" w:cs="Times New Roman"/>
          <w:color w:val="000000"/>
          <w:sz w:val="28"/>
          <w:szCs w:val="28"/>
        </w:rPr>
        <w:t>.  </w:t>
      </w:r>
    </w:p>
    <w:p w14:paraId="4478DA98"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3.3. Выдача денежных средств на командировочные расходы</w:t>
      </w:r>
      <w:r w:rsidRPr="00866912">
        <w:rPr>
          <w:rFonts w:ascii="Times New Roman" w:hAnsi="Times New Roman" w:cs="Times New Roman"/>
          <w:color w:val="000000"/>
          <w:sz w:val="28"/>
          <w:szCs w:val="28"/>
        </w:rPr>
        <w:t> </w:t>
      </w:r>
    </w:p>
    <w:p w14:paraId="6B66CDF6"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3.3.1. Финансирование командировочных расходов производится в соответствии с </w:t>
      </w:r>
      <w:r w:rsidRPr="00866912">
        <w:rPr>
          <w:rFonts w:ascii="Times New Roman" w:hAnsi="Times New Roman" w:cs="Times New Roman"/>
          <w:color w:val="000000"/>
          <w:sz w:val="28"/>
          <w:szCs w:val="28"/>
        </w:rPr>
        <w:br/>
      </w:r>
      <w:r w:rsidR="009D2A4A">
        <w:rPr>
          <w:rFonts w:ascii="Times New Roman" w:hAnsi="Times New Roman" w:cs="Times New Roman"/>
          <w:color w:val="000000"/>
          <w:sz w:val="28"/>
          <w:szCs w:val="28"/>
        </w:rPr>
        <w:t>приказом на командировку</w:t>
      </w:r>
      <w:r w:rsidRPr="00866912">
        <w:rPr>
          <w:rFonts w:ascii="Times New Roman" w:hAnsi="Times New Roman" w:cs="Times New Roman"/>
          <w:color w:val="000000"/>
          <w:sz w:val="28"/>
          <w:szCs w:val="28"/>
        </w:rPr>
        <w:t xml:space="preserve"> за счет:</w:t>
      </w:r>
    </w:p>
    <w:p w14:paraId="61F840EA" w14:textId="77777777" w:rsidR="00866912" w:rsidRDefault="00866912" w:rsidP="00866912">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iCs/>
          <w:color w:val="000000"/>
          <w:sz w:val="28"/>
          <w:szCs w:val="28"/>
        </w:rPr>
        <w:t>средств от платных услуг</w:t>
      </w:r>
      <w:r w:rsidRPr="00866912">
        <w:rPr>
          <w:rFonts w:ascii="Times New Roman" w:hAnsi="Times New Roman" w:cs="Times New Roman"/>
          <w:color w:val="000000"/>
          <w:sz w:val="28"/>
          <w:szCs w:val="28"/>
        </w:rPr>
        <w:t>.</w:t>
      </w:r>
    </w:p>
    <w:p w14:paraId="0BDF363D" w14:textId="77777777" w:rsidR="009D2A4A" w:rsidRPr="00866912" w:rsidRDefault="009D2A4A" w:rsidP="009D2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p>
    <w:p w14:paraId="0D3084DA"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iCs/>
          <w:color w:val="000000"/>
          <w:sz w:val="28"/>
          <w:szCs w:val="28"/>
        </w:rPr>
        <w:t>Внеплановые командировки осуществляются за счет средств от платных услуг.</w:t>
      </w:r>
      <w:r w:rsidRPr="00866912">
        <w:rPr>
          <w:rFonts w:ascii="Times New Roman" w:hAnsi="Times New Roman" w:cs="Times New Roman"/>
          <w:color w:val="000000"/>
          <w:sz w:val="28"/>
          <w:szCs w:val="28"/>
        </w:rPr>
        <w:t> </w:t>
      </w:r>
    </w:p>
    <w:p w14:paraId="196545A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3.3.2. Выдача командируемым сотрудникам денежных средств на командировочные расходы осуществляется на </w:t>
      </w:r>
      <w:r w:rsidR="009D2A4A">
        <w:rPr>
          <w:rFonts w:ascii="Times New Roman" w:hAnsi="Times New Roman" w:cs="Times New Roman"/>
          <w:color w:val="000000"/>
          <w:sz w:val="28"/>
          <w:szCs w:val="28"/>
        </w:rPr>
        <w:t xml:space="preserve">основании заявления сотрудника </w:t>
      </w:r>
      <w:r w:rsidRPr="00866912">
        <w:rPr>
          <w:rFonts w:ascii="Times New Roman" w:hAnsi="Times New Roman" w:cs="Times New Roman"/>
          <w:color w:val="000000"/>
          <w:sz w:val="28"/>
          <w:szCs w:val="28"/>
        </w:rPr>
        <w:t>и приказа о направлении сотрудника в командировку. </w:t>
      </w:r>
    </w:p>
    <w:p w14:paraId="5D2D38A8"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3.3.3. При командировках по России аванс выдается в рублях.</w:t>
      </w:r>
    </w:p>
    <w:p w14:paraId="2AE378F2"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lastRenderedPageBreak/>
        <w:t xml:space="preserve">3.3.4. Выдача денежных средств на командировочные расходы производится путем </w:t>
      </w:r>
      <w:r w:rsidRPr="00866912">
        <w:rPr>
          <w:rFonts w:ascii="Times New Roman" w:hAnsi="Times New Roman" w:cs="Times New Roman"/>
          <w:iCs/>
          <w:color w:val="000000"/>
          <w:sz w:val="28"/>
          <w:szCs w:val="28"/>
        </w:rPr>
        <w:t>выдачи</w:t>
      </w:r>
      <w:r w:rsidR="009D2A4A">
        <w:rPr>
          <w:rFonts w:ascii="Times New Roman" w:hAnsi="Times New Roman" w:cs="Times New Roman"/>
          <w:iCs/>
          <w:color w:val="000000"/>
          <w:sz w:val="28"/>
          <w:szCs w:val="28"/>
        </w:rPr>
        <w:t xml:space="preserve"> </w:t>
      </w:r>
      <w:r w:rsidRPr="00866912">
        <w:rPr>
          <w:rFonts w:ascii="Times New Roman" w:hAnsi="Times New Roman" w:cs="Times New Roman"/>
          <w:iCs/>
          <w:color w:val="000000"/>
          <w:sz w:val="28"/>
          <w:szCs w:val="28"/>
        </w:rPr>
        <w:t>наличными из кассы бухгалтерии либо на банковскую карточку сотрудника</w:t>
      </w:r>
      <w:r w:rsidRPr="00866912">
        <w:rPr>
          <w:rFonts w:ascii="Times New Roman" w:hAnsi="Times New Roman" w:cs="Times New Roman"/>
          <w:color w:val="000000"/>
          <w:sz w:val="28"/>
          <w:szCs w:val="28"/>
        </w:rPr>
        <w:t>. </w:t>
      </w:r>
    </w:p>
    <w:p w14:paraId="73A3B5AD"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3.3.6. Если для окончательного расчета за командировку необходимо выплатить </w:t>
      </w:r>
      <w:r w:rsidRPr="00866912">
        <w:rPr>
          <w:rFonts w:ascii="Times New Roman" w:hAnsi="Times New Roman" w:cs="Times New Roman"/>
          <w:color w:val="000000"/>
          <w:sz w:val="28"/>
          <w:szCs w:val="28"/>
        </w:rPr>
        <w:br/>
        <w:t xml:space="preserve">дополнительные средства или сотрудником не получены авансовые средства на </w:t>
      </w:r>
      <w:r w:rsidRPr="00866912">
        <w:rPr>
          <w:rFonts w:ascii="Times New Roman" w:hAnsi="Times New Roman" w:cs="Times New Roman"/>
          <w:color w:val="000000"/>
          <w:sz w:val="28"/>
          <w:szCs w:val="28"/>
        </w:rPr>
        <w:br/>
        <w:t xml:space="preserve">командировку, их выплата сотруднику осуществляется </w:t>
      </w:r>
      <w:r w:rsidR="009D2A4A">
        <w:rPr>
          <w:rFonts w:ascii="Times New Roman" w:hAnsi="Times New Roman" w:cs="Times New Roman"/>
          <w:color w:val="000000"/>
          <w:sz w:val="28"/>
          <w:szCs w:val="28"/>
        </w:rPr>
        <w:t>после предоставление командировочных документов.</w:t>
      </w:r>
      <w:r w:rsidRPr="00866912">
        <w:rPr>
          <w:rFonts w:ascii="Times New Roman" w:hAnsi="Times New Roman" w:cs="Times New Roman"/>
          <w:color w:val="000000"/>
          <w:sz w:val="28"/>
          <w:szCs w:val="28"/>
        </w:rPr>
        <w:t>.  </w:t>
      </w:r>
    </w:p>
    <w:p w14:paraId="6A7D9EEA"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 </w:t>
      </w:r>
    </w:p>
    <w:p w14:paraId="70465497"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4. Гарантии и компенсации при направлении сотрудников в служебные командировки</w:t>
      </w:r>
      <w:r w:rsidRPr="00866912">
        <w:rPr>
          <w:rFonts w:ascii="Times New Roman" w:hAnsi="Times New Roman" w:cs="Times New Roman"/>
          <w:color w:val="000000"/>
          <w:sz w:val="28"/>
          <w:szCs w:val="28"/>
        </w:rPr>
        <w:t> </w:t>
      </w:r>
    </w:p>
    <w:p w14:paraId="55282009"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 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14:paraId="7F61EAC8"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4.2. Командированному сотруднику учреждение обязано возместить:</w:t>
      </w:r>
    </w:p>
    <w:p w14:paraId="6A7901F9"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расходы на проезд;</w:t>
      </w:r>
    </w:p>
    <w:p w14:paraId="3F4DAF75"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расходы по найму жилого помещения;</w:t>
      </w:r>
    </w:p>
    <w:p w14:paraId="2250FAF7"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дополнительные расходы, связанные с проживанием вне постоянного </w:t>
      </w:r>
      <w:r w:rsidRPr="00866912">
        <w:rPr>
          <w:rFonts w:ascii="Times New Roman" w:hAnsi="Times New Roman" w:cs="Times New Roman"/>
          <w:color w:val="000000"/>
          <w:sz w:val="28"/>
          <w:szCs w:val="28"/>
        </w:rPr>
        <w:br/>
        <w:t>местожительства (суточные);</w:t>
      </w:r>
    </w:p>
    <w:p w14:paraId="17B898F2"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другие расходы, произведенные с разрешения или ведома</w:t>
      </w:r>
      <w:r w:rsidRPr="00866912">
        <w:rPr>
          <w:rFonts w:ascii="Times New Roman" w:hAnsi="Times New Roman" w:cs="Times New Roman"/>
          <w:iCs/>
          <w:color w:val="000000"/>
          <w:sz w:val="28"/>
          <w:szCs w:val="28"/>
        </w:rPr>
        <w:t>администрации</w:t>
      </w:r>
      <w:r w:rsidRPr="00866912">
        <w:rPr>
          <w:rFonts w:ascii="Times New Roman" w:hAnsi="Times New Roman" w:cs="Times New Roman"/>
          <w:color w:val="000000"/>
          <w:sz w:val="28"/>
          <w:szCs w:val="28"/>
        </w:rPr>
        <w:t>. </w:t>
      </w:r>
    </w:p>
    <w:p w14:paraId="1FD02CC5"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4.3. Расходы на проезд учреждение возмещает сотруднику:</w:t>
      </w:r>
    </w:p>
    <w:p w14:paraId="10524588" w14:textId="77777777" w:rsidR="00866912" w:rsidRPr="00866912" w:rsidRDefault="00866912" w:rsidP="00866912">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до места командировки и обратно;</w:t>
      </w:r>
    </w:p>
    <w:p w14:paraId="3F421C37" w14:textId="77777777" w:rsidR="00866912" w:rsidRPr="004328C5" w:rsidRDefault="00866912" w:rsidP="00866912">
      <w:pPr>
        <w:numPr>
          <w:ilvl w:val="0"/>
          <w:numId w:val="5"/>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4328C5">
        <w:rPr>
          <w:rFonts w:ascii="Times New Roman" w:hAnsi="Times New Roman" w:cs="Times New Roman"/>
          <w:color w:val="000000"/>
          <w:sz w:val="28"/>
          <w:szCs w:val="28"/>
        </w:rPr>
        <w:t xml:space="preserve">из одного населенного пункта в другой (если сотрудник командирован в несколько </w:t>
      </w:r>
      <w:r w:rsidR="004328C5" w:rsidRPr="004328C5">
        <w:rPr>
          <w:rFonts w:ascii="Times New Roman" w:hAnsi="Times New Roman" w:cs="Times New Roman"/>
          <w:color w:val="000000"/>
          <w:sz w:val="28"/>
          <w:szCs w:val="28"/>
        </w:rPr>
        <w:t xml:space="preserve"> </w:t>
      </w:r>
      <w:r w:rsidRPr="004328C5">
        <w:rPr>
          <w:rFonts w:ascii="Times New Roman" w:hAnsi="Times New Roman" w:cs="Times New Roman"/>
          <w:color w:val="000000"/>
          <w:sz w:val="28"/>
          <w:szCs w:val="28"/>
        </w:rPr>
        <w:t>организаций, расположенных в разных населенных пунктах).</w:t>
      </w:r>
    </w:p>
    <w:p w14:paraId="66415174"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В состав этих расходов входят:</w:t>
      </w:r>
    </w:p>
    <w:p w14:paraId="72DEC96C" w14:textId="77777777" w:rsidR="00866912" w:rsidRPr="00866912" w:rsidRDefault="00866912" w:rsidP="00866912">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стоимость проездного билета на транспорт общего пользования (самолет, поезд и т. </w:t>
      </w:r>
      <w:r w:rsidRPr="00866912">
        <w:rPr>
          <w:rFonts w:ascii="Times New Roman" w:hAnsi="Times New Roman" w:cs="Times New Roman"/>
          <w:color w:val="000000"/>
          <w:sz w:val="28"/>
          <w:szCs w:val="28"/>
        </w:rPr>
        <w:br/>
        <w:t>д.);</w:t>
      </w:r>
    </w:p>
    <w:p w14:paraId="67E21EDB" w14:textId="77777777" w:rsidR="00866912" w:rsidRPr="00866912" w:rsidRDefault="00866912" w:rsidP="00866912">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стоимость услуг по оформлению проездных билетов;</w:t>
      </w:r>
    </w:p>
    <w:p w14:paraId="68C6A3AE" w14:textId="77777777" w:rsidR="00866912" w:rsidRPr="00866912" w:rsidRDefault="00866912" w:rsidP="00866912">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расходы на оплату постельных принадлежностей в поездах;</w:t>
      </w:r>
    </w:p>
    <w:p w14:paraId="2782282C" w14:textId="77777777" w:rsidR="00866912" w:rsidRPr="00866912" w:rsidRDefault="00866912" w:rsidP="00866912">
      <w:pPr>
        <w:numPr>
          <w:ilvl w:val="0"/>
          <w:numId w:val="6"/>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стоимость проезда до места (вокзал, пристань, аэропорт) отправления в командировку </w:t>
      </w:r>
      <w:r w:rsidRPr="00866912">
        <w:rPr>
          <w:rFonts w:ascii="Times New Roman" w:hAnsi="Times New Roman" w:cs="Times New Roman"/>
          <w:color w:val="000000"/>
          <w:sz w:val="28"/>
          <w:szCs w:val="28"/>
        </w:rPr>
        <w:br/>
        <w:t xml:space="preserve">(от места возвращения из командировки), если оно расположено вне населенного </w:t>
      </w:r>
      <w:r w:rsidRPr="00866912">
        <w:rPr>
          <w:rFonts w:ascii="Times New Roman" w:hAnsi="Times New Roman" w:cs="Times New Roman"/>
          <w:color w:val="000000"/>
          <w:sz w:val="28"/>
          <w:szCs w:val="28"/>
        </w:rPr>
        <w:br/>
        <w:t xml:space="preserve">пункта, где сотрудник работает. </w:t>
      </w:r>
    </w:p>
    <w:p w14:paraId="474BF148"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 </w:t>
      </w:r>
    </w:p>
    <w:p w14:paraId="4774341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lastRenderedPageBreak/>
        <w:t xml:space="preserve">4.4. Расходы на проезд по России компенсируются </w:t>
      </w:r>
      <w:r w:rsidRPr="00866912">
        <w:rPr>
          <w:rFonts w:ascii="Times New Roman" w:hAnsi="Times New Roman" w:cs="Times New Roman"/>
          <w:iCs/>
          <w:color w:val="000000"/>
          <w:sz w:val="28"/>
          <w:szCs w:val="28"/>
        </w:rPr>
        <w:t>в соответствии с</w:t>
      </w:r>
      <w:r w:rsidRPr="00866912">
        <w:rPr>
          <w:rFonts w:ascii="Times New Roman" w:hAnsi="Times New Roman" w:cs="Times New Roman"/>
          <w:iCs/>
          <w:color w:val="000000"/>
          <w:sz w:val="28"/>
          <w:szCs w:val="28"/>
          <w:shd w:val="clear" w:color="auto" w:fill="FFFFCC"/>
        </w:rPr>
        <w:br/>
      </w:r>
      <w:r w:rsidRPr="00866912">
        <w:rPr>
          <w:rFonts w:ascii="Times New Roman" w:hAnsi="Times New Roman" w:cs="Times New Roman"/>
          <w:iCs/>
          <w:color w:val="000000"/>
          <w:sz w:val="28"/>
          <w:szCs w:val="28"/>
        </w:rPr>
        <w:t>постановления Правительства РФ от 2 октября 2002 г. № 729</w:t>
      </w:r>
      <w:r w:rsidRPr="00866912">
        <w:rPr>
          <w:rFonts w:ascii="Times New Roman" w:hAnsi="Times New Roman" w:cs="Times New Roman"/>
          <w:color w:val="000000"/>
          <w:sz w:val="28"/>
          <w:szCs w:val="28"/>
        </w:rPr>
        <w:t>.</w:t>
      </w:r>
      <w:r w:rsidRPr="00866912">
        <w:rPr>
          <w:rFonts w:ascii="Times New Roman" w:hAnsi="Times New Roman" w:cs="Times New Roman"/>
          <w:iCs/>
          <w:color w:val="000000"/>
          <w:sz w:val="28"/>
          <w:szCs w:val="28"/>
        </w:rPr>
        <w:t>Возмещение расходов на проезд, превышающих размер, установленный данным пунктом,</w:t>
      </w:r>
      <w:r w:rsidRPr="00866912">
        <w:rPr>
          <w:rFonts w:ascii="Times New Roman" w:hAnsi="Times New Roman" w:cs="Times New Roman"/>
          <w:color w:val="000000"/>
          <w:sz w:val="28"/>
          <w:szCs w:val="28"/>
        </w:rPr>
        <w:br/>
      </w:r>
      <w:r w:rsidRPr="00866912">
        <w:rPr>
          <w:rFonts w:ascii="Times New Roman" w:hAnsi="Times New Roman" w:cs="Times New Roman"/>
          <w:iCs/>
          <w:color w:val="000000"/>
          <w:sz w:val="28"/>
          <w:szCs w:val="28"/>
        </w:rPr>
        <w:t>производится по фактическим расходам за счет средств от оказания платных услуг с</w:t>
      </w:r>
      <w:r w:rsidR="009D2A4A">
        <w:rPr>
          <w:rFonts w:ascii="Times New Roman" w:hAnsi="Times New Roman" w:cs="Times New Roman"/>
          <w:iCs/>
          <w:color w:val="000000"/>
          <w:sz w:val="28"/>
          <w:szCs w:val="28"/>
        </w:rPr>
        <w:t xml:space="preserve"> </w:t>
      </w:r>
      <w:r w:rsidRPr="00866912">
        <w:rPr>
          <w:rFonts w:ascii="Times New Roman" w:hAnsi="Times New Roman" w:cs="Times New Roman"/>
          <w:iCs/>
          <w:color w:val="000000"/>
          <w:sz w:val="28"/>
          <w:szCs w:val="28"/>
        </w:rPr>
        <w:t>разрешения руководителя учреждения и по согласованию с главным бухгалтером.</w:t>
      </w:r>
      <w:r w:rsidRPr="00866912">
        <w:rPr>
          <w:rFonts w:ascii="Times New Roman" w:hAnsi="Times New Roman" w:cs="Times New Roman"/>
          <w:color w:val="000000"/>
          <w:sz w:val="28"/>
          <w:szCs w:val="28"/>
        </w:rPr>
        <w:t> </w:t>
      </w:r>
    </w:p>
    <w:p w14:paraId="4FFE530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4.5. Если до места командировки можно добраться разными видами транспорта, руководство учреждения вправе по своему выбору оплатить сотруднику один из них. </w:t>
      </w:r>
    </w:p>
    <w:p w14:paraId="6AC33D9B"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 </w:t>
      </w:r>
    </w:p>
    <w:p w14:paraId="5F1F40E4"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4.8. При командировках по России размер суточных составляет: </w:t>
      </w:r>
      <w:r w:rsidRPr="00866912">
        <w:rPr>
          <w:rFonts w:ascii="Times New Roman" w:hAnsi="Times New Roman" w:cs="Times New Roman"/>
          <w:iCs/>
          <w:color w:val="000000"/>
          <w:sz w:val="28"/>
          <w:szCs w:val="28"/>
        </w:rPr>
        <w:t>в рамках госзадания (за счет субсидии) – 100 руб. за каждый день нахождения в</w:t>
      </w:r>
      <w:r w:rsidRPr="00866912">
        <w:rPr>
          <w:rFonts w:ascii="Times New Roman" w:hAnsi="Times New Roman" w:cs="Times New Roman"/>
          <w:color w:val="000000"/>
          <w:sz w:val="28"/>
          <w:szCs w:val="28"/>
        </w:rPr>
        <w:br/>
      </w:r>
      <w:r w:rsidRPr="00866912">
        <w:rPr>
          <w:rFonts w:ascii="Times New Roman" w:hAnsi="Times New Roman" w:cs="Times New Roman"/>
          <w:iCs/>
          <w:color w:val="000000"/>
          <w:sz w:val="28"/>
          <w:szCs w:val="28"/>
        </w:rPr>
        <w:t>командировке;за счет средств от платных услуг – 100 руб. за каждый день нахождения в</w:t>
      </w:r>
      <w:r w:rsidR="004328C5">
        <w:rPr>
          <w:rFonts w:ascii="Times New Roman" w:hAnsi="Times New Roman" w:cs="Times New Roman"/>
          <w:iCs/>
          <w:color w:val="000000"/>
          <w:sz w:val="28"/>
          <w:szCs w:val="28"/>
        </w:rPr>
        <w:t xml:space="preserve"> </w:t>
      </w:r>
      <w:r w:rsidRPr="00866912">
        <w:rPr>
          <w:rFonts w:ascii="Times New Roman" w:hAnsi="Times New Roman" w:cs="Times New Roman"/>
          <w:iCs/>
          <w:color w:val="000000"/>
          <w:sz w:val="28"/>
          <w:szCs w:val="28"/>
        </w:rPr>
        <w:t>командировке.</w:t>
      </w:r>
      <w:r w:rsidR="004328C5">
        <w:rPr>
          <w:rFonts w:ascii="Times New Roman" w:hAnsi="Times New Roman" w:cs="Times New Roman"/>
          <w:iCs/>
          <w:color w:val="000000"/>
          <w:sz w:val="28"/>
          <w:szCs w:val="28"/>
        </w:rPr>
        <w:t xml:space="preserve"> </w:t>
      </w:r>
      <w:r w:rsidRPr="00866912">
        <w:rPr>
          <w:rFonts w:ascii="Times New Roman" w:hAnsi="Times New Roman" w:cs="Times New Roman"/>
          <w:color w:val="000000"/>
          <w:sz w:val="28"/>
          <w:szCs w:val="28"/>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  Выплата суточных производится также, если заболевший</w:t>
      </w:r>
      <w:r w:rsidR="009D2A4A">
        <w:rPr>
          <w:rFonts w:ascii="Times New Roman" w:hAnsi="Times New Roman" w:cs="Times New Roman"/>
          <w:color w:val="000000"/>
          <w:sz w:val="28"/>
          <w:szCs w:val="28"/>
        </w:rPr>
        <w:t xml:space="preserve"> </w:t>
      </w:r>
      <w:r w:rsidRPr="00866912">
        <w:rPr>
          <w:rFonts w:ascii="Times New Roman" w:hAnsi="Times New Roman" w:cs="Times New Roman"/>
          <w:color w:val="000000"/>
          <w:sz w:val="28"/>
          <w:szCs w:val="28"/>
        </w:rPr>
        <w:t>находился на лечении в стационарном лечебном учреждении, на основании приказа о продлении срока командировки в установленном порядке. </w:t>
      </w:r>
    </w:p>
    <w:p w14:paraId="4D096602" w14:textId="77777777" w:rsidR="0092558C"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4.9. При командировках по России расходы на наем жилья во время командировки (при наличии подтверждающих документов) </w:t>
      </w:r>
      <w:r w:rsidRPr="00866912">
        <w:rPr>
          <w:rFonts w:ascii="Times New Roman" w:hAnsi="Times New Roman" w:cs="Times New Roman"/>
          <w:iCs/>
          <w:color w:val="000000"/>
          <w:sz w:val="28"/>
          <w:szCs w:val="28"/>
        </w:rPr>
        <w:t>в рамках выполнения госзадания (за счет средств</w:t>
      </w:r>
      <w:r w:rsidR="00F0149F">
        <w:rPr>
          <w:rFonts w:ascii="Times New Roman" w:hAnsi="Times New Roman" w:cs="Times New Roman"/>
          <w:iCs/>
          <w:color w:val="000000"/>
          <w:sz w:val="28"/>
          <w:szCs w:val="28"/>
        </w:rPr>
        <w:t xml:space="preserve"> </w:t>
      </w:r>
      <w:r w:rsidRPr="00866912">
        <w:rPr>
          <w:rFonts w:ascii="Times New Roman" w:hAnsi="Times New Roman" w:cs="Times New Roman"/>
          <w:iCs/>
          <w:color w:val="000000"/>
          <w:sz w:val="28"/>
          <w:szCs w:val="28"/>
        </w:rPr>
        <w:t>субсидий) не могут превышать 550 руб. в сутки</w:t>
      </w:r>
      <w:r w:rsidRPr="00866912">
        <w:rPr>
          <w:rFonts w:ascii="Times New Roman" w:hAnsi="Times New Roman" w:cs="Times New Roman"/>
          <w:color w:val="000000"/>
          <w:sz w:val="28"/>
          <w:szCs w:val="28"/>
        </w:rPr>
        <w:t>. При отсутствии документов, подтвер</w:t>
      </w:r>
      <w:r w:rsidR="0092558C">
        <w:rPr>
          <w:rFonts w:ascii="Times New Roman" w:hAnsi="Times New Roman" w:cs="Times New Roman"/>
          <w:color w:val="000000"/>
          <w:sz w:val="28"/>
          <w:szCs w:val="28"/>
        </w:rPr>
        <w:t>ждающих эти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r w:rsidRPr="00866912">
        <w:rPr>
          <w:rFonts w:ascii="Times New Roman" w:hAnsi="Times New Roman" w:cs="Times New Roman"/>
          <w:color w:val="000000"/>
          <w:sz w:val="28"/>
          <w:szCs w:val="28"/>
        </w:rPr>
        <w:t xml:space="preserve"> </w:t>
      </w:r>
    </w:p>
    <w:p w14:paraId="7C9B4C3D" w14:textId="77777777" w:rsidR="0092558C" w:rsidRDefault="0092558C"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p>
    <w:p w14:paraId="6CC8C77A" w14:textId="77777777" w:rsid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4.10. Расходы, связанные с командировкой, но не подтвержденные соответствующими</w:t>
      </w:r>
      <w:r w:rsidR="00D303F0">
        <w:rPr>
          <w:rFonts w:ascii="Times New Roman" w:hAnsi="Times New Roman" w:cs="Times New Roman"/>
          <w:color w:val="000000"/>
          <w:sz w:val="28"/>
          <w:szCs w:val="28"/>
        </w:rPr>
        <w:t xml:space="preserve"> документами </w:t>
      </w:r>
      <w:r w:rsidRPr="00866912">
        <w:rPr>
          <w:rFonts w:ascii="Times New Roman" w:hAnsi="Times New Roman" w:cs="Times New Roman"/>
          <w:iCs/>
          <w:color w:val="000000"/>
          <w:sz w:val="28"/>
          <w:szCs w:val="28"/>
        </w:rPr>
        <w:t>не возмещаются или возмещаются в минимальном размере</w:t>
      </w:r>
      <w:r w:rsidRPr="00866912">
        <w:rPr>
          <w:rFonts w:ascii="Times New Roman" w:hAnsi="Times New Roman" w:cs="Times New Roman"/>
          <w:color w:val="000000"/>
          <w:sz w:val="28"/>
          <w:szCs w:val="28"/>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Pr="00866912">
        <w:rPr>
          <w:rFonts w:ascii="Times New Roman" w:hAnsi="Times New Roman" w:cs="Times New Roman"/>
          <w:iCs/>
          <w:color w:val="000000"/>
          <w:sz w:val="28"/>
          <w:szCs w:val="28"/>
        </w:rPr>
        <w:t>директора</w:t>
      </w:r>
      <w:r w:rsidRPr="00866912">
        <w:rPr>
          <w:rFonts w:ascii="Times New Roman" w:hAnsi="Times New Roman" w:cs="Times New Roman"/>
          <w:color w:val="000000"/>
          <w:sz w:val="28"/>
          <w:szCs w:val="28"/>
        </w:rPr>
        <w:t xml:space="preserve">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 </w:t>
      </w:r>
    </w:p>
    <w:p w14:paraId="6D999552" w14:textId="77777777" w:rsidR="0092558C" w:rsidRPr="00866912" w:rsidRDefault="0092558C"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p>
    <w:p w14:paraId="38024A53"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4.11. Сотруднику, направленному в однодневную командировку, согласно статьям 167, 168 Трудового кодекса РФ, оплачиваются:</w:t>
      </w:r>
    </w:p>
    <w:p w14:paraId="4AEA1C68" w14:textId="77777777" w:rsidR="00866912" w:rsidRPr="00866912" w:rsidRDefault="00866912" w:rsidP="004328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br/>
        <w:t>– средний заработок за день командировки;</w:t>
      </w:r>
      <w:r w:rsidRPr="00866912">
        <w:rPr>
          <w:rFonts w:ascii="Times New Roman" w:hAnsi="Times New Roman" w:cs="Times New Roman"/>
          <w:color w:val="000000"/>
          <w:sz w:val="28"/>
          <w:szCs w:val="28"/>
        </w:rPr>
        <w:br/>
      </w:r>
      <w:r w:rsidRPr="00866912">
        <w:rPr>
          <w:rFonts w:ascii="Times New Roman" w:hAnsi="Times New Roman" w:cs="Times New Roman"/>
          <w:color w:val="000000"/>
          <w:sz w:val="28"/>
          <w:szCs w:val="28"/>
        </w:rPr>
        <w:lastRenderedPageBreak/>
        <w:t>– расходы на проезд;</w:t>
      </w:r>
      <w:r w:rsidRPr="00866912">
        <w:rPr>
          <w:rFonts w:ascii="Times New Roman" w:hAnsi="Times New Roman" w:cs="Times New Roman"/>
          <w:color w:val="000000"/>
          <w:sz w:val="28"/>
          <w:szCs w:val="28"/>
        </w:rPr>
        <w:br/>
        <w:t>– иные расходы, произведенные сотрудником с разрешения руководителя организации.</w:t>
      </w:r>
      <w:r w:rsidRPr="00866912">
        <w:rPr>
          <w:rFonts w:ascii="Times New Roman" w:hAnsi="Times New Roman" w:cs="Times New Roman"/>
          <w:iCs/>
          <w:color w:val="000000"/>
          <w:sz w:val="28"/>
          <w:szCs w:val="28"/>
        </w:rPr>
        <w:t>Суточные (надбавки взамен суточных) при однодневной командировке не выплачиваются</w:t>
      </w:r>
      <w:r w:rsidRPr="00866912">
        <w:rPr>
          <w:rFonts w:ascii="Times New Roman" w:hAnsi="Times New Roman" w:cs="Times New Roman"/>
          <w:color w:val="000000"/>
          <w:sz w:val="28"/>
          <w:szCs w:val="28"/>
        </w:rPr>
        <w:t>. </w:t>
      </w:r>
    </w:p>
    <w:p w14:paraId="12509BD9"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5. Порядок отчета сотрудника о служебной командировке</w:t>
      </w:r>
      <w:r w:rsidRPr="00866912">
        <w:rPr>
          <w:rFonts w:ascii="Times New Roman" w:hAnsi="Times New Roman" w:cs="Times New Roman"/>
          <w:color w:val="000000"/>
          <w:sz w:val="28"/>
          <w:szCs w:val="28"/>
        </w:rPr>
        <w:t> </w:t>
      </w:r>
    </w:p>
    <w:p w14:paraId="3977940C"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5.1. В течение трех рабочих дней со дня возвращения из служебной командировки сотрудник обязательно дооформляет документы, которые были составлены перед отъездом, и заполняет авансовый отчет (</w:t>
      </w:r>
      <w:hyperlink r:id="rId7" w:anchor="/document/140/21073/" w:tooltip="ОКУД 0504505. Авансовый отчет" w:history="1">
        <w:r w:rsidRPr="00866912">
          <w:rPr>
            <w:rFonts w:ascii="Times New Roman" w:hAnsi="Times New Roman" w:cs="Times New Roman"/>
            <w:color w:val="2B79D9"/>
            <w:sz w:val="28"/>
            <w:szCs w:val="28"/>
          </w:rPr>
          <w:t>ф. 0504505</w:t>
        </w:r>
      </w:hyperlink>
      <w:r w:rsidRPr="00866912">
        <w:rPr>
          <w:rFonts w:ascii="Times New Roman" w:hAnsi="Times New Roman" w:cs="Times New Roman"/>
          <w:color w:val="000000"/>
          <w:sz w:val="28"/>
          <w:szCs w:val="28"/>
        </w:rPr>
        <w:t>) об израсходованных им суммах. Авансовый отчет сотрудник предоставляет в бухгалтерию. Одновременно с авансовым отчетом сотрудник передает в бухгалтерию все документы, которые подтверждают его расходы и производственный характер командировки. К ним относятся:</w:t>
      </w:r>
    </w:p>
    <w:p w14:paraId="3B775D63" w14:textId="77777777" w:rsidR="00866912" w:rsidRPr="00866912" w:rsidRDefault="00866912" w:rsidP="00866912">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проездные билеты;</w:t>
      </w:r>
    </w:p>
    <w:p w14:paraId="6D466E50" w14:textId="77777777" w:rsidR="00866912" w:rsidRPr="00866912" w:rsidRDefault="00866912" w:rsidP="00866912">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счета за проживание;</w:t>
      </w:r>
    </w:p>
    <w:p w14:paraId="4202DA9D" w14:textId="77777777" w:rsidR="00866912" w:rsidRPr="00866912" w:rsidRDefault="00866912" w:rsidP="00866912">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чеки ККТ;</w:t>
      </w:r>
    </w:p>
    <w:p w14:paraId="02899414" w14:textId="77777777" w:rsidR="00866912" w:rsidRPr="00866912" w:rsidRDefault="00866912" w:rsidP="00866912">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товарные чеки;</w:t>
      </w:r>
    </w:p>
    <w:p w14:paraId="73026AFA" w14:textId="77777777" w:rsidR="00866912" w:rsidRPr="00866912" w:rsidRDefault="00866912" w:rsidP="00866912">
      <w:pPr>
        <w:numPr>
          <w:ilvl w:val="0"/>
          <w:numId w:val="7"/>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квитанции электронных терминалов (слипы);</w:t>
      </w:r>
    </w:p>
    <w:p w14:paraId="3ECEDD0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5.2. Остаток денежных средств, превышающий сумму, использованную согласно авансового отчета, подлежит возвращению сотрудником </w:t>
      </w:r>
      <w:r w:rsidRPr="00866912">
        <w:rPr>
          <w:rFonts w:ascii="Times New Roman" w:hAnsi="Times New Roman" w:cs="Times New Roman"/>
          <w:i/>
          <w:iCs/>
          <w:color w:val="000000"/>
          <w:sz w:val="28"/>
          <w:szCs w:val="28"/>
        </w:rPr>
        <w:t>в кассу</w:t>
      </w:r>
      <w:r w:rsidRPr="00866912">
        <w:rPr>
          <w:rFonts w:ascii="Times New Roman" w:hAnsi="Times New Roman" w:cs="Times New Roman"/>
          <w:color w:val="000000"/>
          <w:sz w:val="28"/>
          <w:szCs w:val="28"/>
        </w:rPr>
        <w:t xml:space="preserve"> не позднее трех рабочих дней после возвращения из командировки.</w:t>
      </w:r>
    </w:p>
    <w:p w14:paraId="21013439"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 </w:t>
      </w:r>
    </w:p>
    <w:p w14:paraId="463D45C6"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color w:val="000000"/>
          <w:sz w:val="28"/>
          <w:szCs w:val="28"/>
        </w:rPr>
      </w:pPr>
      <w:r w:rsidRPr="00866912">
        <w:rPr>
          <w:rFonts w:ascii="Times New Roman" w:hAnsi="Times New Roman" w:cs="Times New Roman"/>
          <w:b/>
          <w:bCs/>
          <w:color w:val="000000"/>
          <w:sz w:val="28"/>
          <w:szCs w:val="28"/>
        </w:rPr>
        <w:t xml:space="preserve">6. Отзыв сотрудника из командировки или отмена командировки осуществляется в </w:t>
      </w:r>
      <w:r w:rsidRPr="00866912">
        <w:rPr>
          <w:rFonts w:ascii="Times New Roman" w:hAnsi="Times New Roman" w:cs="Times New Roman"/>
          <w:b/>
          <w:bCs/>
          <w:color w:val="000000"/>
          <w:sz w:val="28"/>
          <w:szCs w:val="28"/>
        </w:rPr>
        <w:br/>
        <w:t>следующем порядке</w:t>
      </w:r>
    </w:p>
    <w:p w14:paraId="37AA9951"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 xml:space="preserve">6.1. </w:t>
      </w:r>
      <w:r w:rsidRPr="00866912">
        <w:rPr>
          <w:rFonts w:ascii="Times New Roman" w:hAnsi="Times New Roman" w:cs="Times New Roman"/>
          <w:iCs/>
          <w:color w:val="000000"/>
          <w:sz w:val="28"/>
          <w:szCs w:val="28"/>
        </w:rPr>
        <w:t>Руководитель структурного подразделения</w:t>
      </w:r>
      <w:r w:rsidRPr="00866912">
        <w:rPr>
          <w:rFonts w:ascii="Times New Roman" w:hAnsi="Times New Roman" w:cs="Times New Roman"/>
          <w:color w:val="000000"/>
          <w:sz w:val="28"/>
          <w:szCs w:val="28"/>
        </w:rPr>
        <w:t xml:space="preserve"> готовит служебную записку на имя </w:t>
      </w:r>
      <w:r w:rsidRPr="00866912">
        <w:rPr>
          <w:rFonts w:ascii="Times New Roman" w:hAnsi="Times New Roman" w:cs="Times New Roman"/>
          <w:iCs/>
          <w:color w:val="000000"/>
          <w:sz w:val="28"/>
          <w:szCs w:val="28"/>
        </w:rPr>
        <w:t>директора</w:t>
      </w:r>
      <w:r w:rsidRPr="00866912">
        <w:rPr>
          <w:rFonts w:ascii="Times New Roman" w:hAnsi="Times New Roman" w:cs="Times New Roman"/>
          <w:color w:val="000000"/>
          <w:sz w:val="28"/>
          <w:szCs w:val="28"/>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срока.После решения </w:t>
      </w:r>
      <w:r w:rsidRPr="00866912">
        <w:rPr>
          <w:rFonts w:ascii="Times New Roman" w:hAnsi="Times New Roman" w:cs="Times New Roman"/>
          <w:iCs/>
          <w:color w:val="000000"/>
          <w:sz w:val="28"/>
          <w:szCs w:val="28"/>
        </w:rPr>
        <w:t>директора</w:t>
      </w:r>
      <w:r w:rsidRPr="00866912">
        <w:rPr>
          <w:rFonts w:ascii="Times New Roman" w:hAnsi="Times New Roman" w:cs="Times New Roman"/>
          <w:color w:val="000000"/>
          <w:sz w:val="28"/>
          <w:szCs w:val="28"/>
        </w:rPr>
        <w:t xml:space="preserve"> готовится приказ об отмене командировки или отзыве из командировки. Возмещение расходов отозванному из командировки сотруднику производится на основании авансового отчета и приложенных к нему документов. </w:t>
      </w:r>
    </w:p>
    <w:p w14:paraId="26C890D8" w14:textId="77777777" w:rsidR="00866912" w:rsidRP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t>6.2. Командировка может быть прекращена досрочно по решению директора в случаях:</w:t>
      </w:r>
    </w:p>
    <w:p w14:paraId="77696ED4" w14:textId="77777777" w:rsidR="00866912" w:rsidRPr="00866912" w:rsidRDefault="00866912" w:rsidP="00866912">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выполнения служебного задания в полном объеме;</w:t>
      </w:r>
    </w:p>
    <w:p w14:paraId="22CDBC58" w14:textId="77777777" w:rsidR="00866912" w:rsidRPr="00D303F0" w:rsidRDefault="00866912" w:rsidP="00866912">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D303F0">
        <w:rPr>
          <w:rFonts w:ascii="Times New Roman" w:hAnsi="Times New Roman" w:cs="Times New Roman"/>
          <w:color w:val="000000"/>
          <w:sz w:val="28"/>
          <w:szCs w:val="28"/>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14:paraId="49BF433A" w14:textId="77777777" w:rsidR="00866912" w:rsidRPr="00866912" w:rsidRDefault="00866912" w:rsidP="00866912">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наличия служебной необходимости;</w:t>
      </w:r>
    </w:p>
    <w:p w14:paraId="4982D7F2" w14:textId="77777777" w:rsidR="00866912" w:rsidRPr="00866912" w:rsidRDefault="00866912" w:rsidP="00866912">
      <w:pPr>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70"/>
        <w:rPr>
          <w:rFonts w:ascii="Times New Roman" w:hAnsi="Times New Roman" w:cs="Times New Roman"/>
          <w:color w:val="000000"/>
          <w:sz w:val="28"/>
          <w:szCs w:val="28"/>
        </w:rPr>
      </w:pPr>
      <w:r w:rsidRPr="00866912">
        <w:rPr>
          <w:rFonts w:ascii="Times New Roman" w:hAnsi="Times New Roman" w:cs="Times New Roman"/>
          <w:color w:val="000000"/>
          <w:sz w:val="28"/>
          <w:szCs w:val="28"/>
        </w:rPr>
        <w:t>нарушения сотрудником трудовой дисциплины в период нахождения в командировке.</w:t>
      </w:r>
    </w:p>
    <w:p w14:paraId="3BA32A84" w14:textId="7B8CEEC3" w:rsidR="00866912" w:rsidRDefault="00866912"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866912">
        <w:rPr>
          <w:rFonts w:ascii="Times New Roman" w:hAnsi="Times New Roman" w:cs="Times New Roman"/>
          <w:color w:val="000000"/>
          <w:sz w:val="28"/>
          <w:szCs w:val="28"/>
        </w:rPr>
        <w:lastRenderedPageBreak/>
        <w:t> 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 РФ.</w:t>
      </w:r>
    </w:p>
    <w:p w14:paraId="68B0B9AE" w14:textId="5ED03861" w:rsidR="00DE130F" w:rsidRDefault="00DE130F" w:rsidP="00866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p>
    <w:p w14:paraId="750FB7DA" w14:textId="0D242763" w:rsidR="00DE130F" w:rsidRDefault="00DE130F" w:rsidP="00DE1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center"/>
        <w:rPr>
          <w:rFonts w:ascii="Times New Roman" w:hAnsi="Times New Roman" w:cs="Times New Roman"/>
          <w:b/>
          <w:bCs/>
          <w:color w:val="000000"/>
          <w:sz w:val="28"/>
          <w:szCs w:val="28"/>
        </w:rPr>
      </w:pPr>
      <w:r w:rsidRPr="00DE130F">
        <w:rPr>
          <w:rFonts w:ascii="Times New Roman" w:hAnsi="Times New Roman" w:cs="Times New Roman"/>
          <w:b/>
          <w:bCs/>
          <w:color w:val="000000"/>
          <w:sz w:val="28"/>
          <w:szCs w:val="28"/>
        </w:rPr>
        <w:t>7. Прочее</w:t>
      </w:r>
    </w:p>
    <w:p w14:paraId="3F07C30D" w14:textId="4A740C19" w:rsidR="00DE130F" w:rsidRDefault="00DE130F" w:rsidP="00DE1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sidRPr="00DE130F">
        <w:rPr>
          <w:rFonts w:ascii="Times New Roman" w:hAnsi="Times New Roman" w:cs="Times New Roman"/>
          <w:color w:val="000000"/>
          <w:sz w:val="28"/>
          <w:szCs w:val="28"/>
        </w:rPr>
        <w:t xml:space="preserve">При направлении </w:t>
      </w:r>
      <w:r>
        <w:rPr>
          <w:rFonts w:ascii="Times New Roman" w:hAnsi="Times New Roman" w:cs="Times New Roman"/>
          <w:color w:val="000000"/>
          <w:sz w:val="28"/>
          <w:szCs w:val="28"/>
        </w:rPr>
        <w:t>студентов на мероприятия: соревнования, олимпиады, колледж компенсирует расходы на проезд за счет собственных средс</w:t>
      </w:r>
      <w:r w:rsidR="00FD242E">
        <w:rPr>
          <w:rFonts w:ascii="Times New Roman" w:hAnsi="Times New Roman" w:cs="Times New Roman"/>
          <w:color w:val="000000"/>
          <w:sz w:val="28"/>
          <w:szCs w:val="28"/>
        </w:rPr>
        <w:t>т</w:t>
      </w:r>
      <w:r>
        <w:rPr>
          <w:rFonts w:ascii="Times New Roman" w:hAnsi="Times New Roman" w:cs="Times New Roman"/>
          <w:color w:val="000000"/>
          <w:sz w:val="28"/>
          <w:szCs w:val="28"/>
        </w:rPr>
        <w:t>в</w:t>
      </w:r>
      <w:r w:rsidR="00EC3D68">
        <w:rPr>
          <w:rFonts w:ascii="Times New Roman" w:hAnsi="Times New Roman" w:cs="Times New Roman"/>
          <w:color w:val="000000"/>
          <w:sz w:val="28"/>
          <w:szCs w:val="28"/>
        </w:rPr>
        <w:t>.</w:t>
      </w:r>
      <w:r w:rsidR="00FD242E">
        <w:rPr>
          <w:rFonts w:ascii="Times New Roman" w:hAnsi="Times New Roman" w:cs="Times New Roman"/>
          <w:color w:val="000000"/>
          <w:sz w:val="28"/>
          <w:szCs w:val="28"/>
        </w:rPr>
        <w:t xml:space="preserve"> Денежные средства на приобретение проездных билетов на несовершеннолетних студентов выдаются сопровождающему лицу согласно приказу и заявлению. Совершеннолетние студенты получают денежные </w:t>
      </w:r>
      <w:proofErr w:type="gramStart"/>
      <w:r w:rsidR="00FD242E">
        <w:rPr>
          <w:rFonts w:ascii="Times New Roman" w:hAnsi="Times New Roman" w:cs="Times New Roman"/>
          <w:color w:val="000000"/>
          <w:sz w:val="28"/>
          <w:szCs w:val="28"/>
        </w:rPr>
        <w:t>средства  самостоятельно</w:t>
      </w:r>
      <w:proofErr w:type="gramEnd"/>
      <w:r w:rsidR="00FD242E">
        <w:rPr>
          <w:rFonts w:ascii="Times New Roman" w:hAnsi="Times New Roman" w:cs="Times New Roman"/>
          <w:color w:val="000000"/>
          <w:sz w:val="28"/>
          <w:szCs w:val="28"/>
        </w:rPr>
        <w:t xml:space="preserve"> в кассе колледжа, согласно приказу и заявлению.</w:t>
      </w:r>
    </w:p>
    <w:p w14:paraId="0F23ACC5" w14:textId="7D8486B5" w:rsidR="00FD242E" w:rsidRPr="00DE130F" w:rsidRDefault="00FD242E" w:rsidP="00DE13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По окончании мероприятия в бухгалтерию колледжа сдается авансовый отчет или отчет о расходовании денежных средств (0504520) с приложением подтверждающих документов.</w:t>
      </w:r>
    </w:p>
    <w:p w14:paraId="7DA2EE5B" w14:textId="77777777" w:rsidR="00866912" w:rsidRPr="00866912" w:rsidRDefault="00866912" w:rsidP="00866912">
      <w:pPr>
        <w:rPr>
          <w:rFonts w:ascii="Times New Roman" w:hAnsi="Times New Roman" w:cs="Times New Roman"/>
          <w:sz w:val="28"/>
          <w:szCs w:val="28"/>
        </w:rPr>
      </w:pPr>
    </w:p>
    <w:p w14:paraId="6E9F022E" w14:textId="77777777" w:rsidR="00866912" w:rsidRDefault="00866912" w:rsidP="00866912">
      <w:pPr>
        <w:rPr>
          <w:sz w:val="28"/>
          <w:szCs w:val="28"/>
        </w:rPr>
      </w:pPr>
    </w:p>
    <w:p w14:paraId="652398EB" w14:textId="77777777" w:rsidR="00866912" w:rsidRDefault="00866912" w:rsidP="00866912">
      <w:pPr>
        <w:rPr>
          <w:sz w:val="28"/>
          <w:szCs w:val="28"/>
        </w:rPr>
      </w:pPr>
    </w:p>
    <w:p w14:paraId="21AE531A" w14:textId="77777777" w:rsidR="00866912" w:rsidRDefault="00866912" w:rsidP="00866912">
      <w:pPr>
        <w:rPr>
          <w:sz w:val="28"/>
          <w:szCs w:val="28"/>
        </w:rPr>
      </w:pPr>
    </w:p>
    <w:p w14:paraId="37B6DD38" w14:textId="77777777" w:rsidR="00CF713F" w:rsidRDefault="00CF713F"/>
    <w:sectPr w:rsidR="00CF713F" w:rsidSect="00E5502C">
      <w:headerReference w:type="default" r:id="rId8"/>
      <w:footnotePr>
        <w:pos w:val="beneathText"/>
      </w:footnotePr>
      <w:pgSz w:w="11905" w:h="16837"/>
      <w:pgMar w:top="568" w:right="85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230F" w14:textId="77777777" w:rsidR="009D2A4A" w:rsidRDefault="009D2A4A">
      <w:pPr>
        <w:spacing w:after="0" w:line="240" w:lineRule="auto"/>
      </w:pPr>
      <w:r>
        <w:separator/>
      </w:r>
    </w:p>
  </w:endnote>
  <w:endnote w:type="continuationSeparator" w:id="0">
    <w:p w14:paraId="14A5B07C" w14:textId="77777777" w:rsidR="009D2A4A" w:rsidRDefault="009D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7FD6" w14:textId="77777777" w:rsidR="009D2A4A" w:rsidRDefault="009D2A4A">
      <w:pPr>
        <w:spacing w:after="0" w:line="240" w:lineRule="auto"/>
      </w:pPr>
      <w:r>
        <w:separator/>
      </w:r>
    </w:p>
  </w:footnote>
  <w:footnote w:type="continuationSeparator" w:id="0">
    <w:p w14:paraId="7BC1DA7D" w14:textId="77777777" w:rsidR="009D2A4A" w:rsidRDefault="009D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2788" w14:textId="77777777" w:rsidR="009D2A4A" w:rsidRDefault="009D2A4A" w:rsidP="00E5502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6161"/>
    <w:multiLevelType w:val="multilevel"/>
    <w:tmpl w:val="048C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16E65"/>
    <w:multiLevelType w:val="multilevel"/>
    <w:tmpl w:val="9E5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14326"/>
    <w:multiLevelType w:val="multilevel"/>
    <w:tmpl w:val="9BEE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7660"/>
    <w:multiLevelType w:val="multilevel"/>
    <w:tmpl w:val="1848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4770D"/>
    <w:multiLevelType w:val="multilevel"/>
    <w:tmpl w:val="1BA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C1327"/>
    <w:multiLevelType w:val="multilevel"/>
    <w:tmpl w:val="C86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C2524"/>
    <w:multiLevelType w:val="multilevel"/>
    <w:tmpl w:val="2F38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E581B"/>
    <w:multiLevelType w:val="multilevel"/>
    <w:tmpl w:val="7378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7"/>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6912"/>
    <w:rsid w:val="00063DBD"/>
    <w:rsid w:val="00304E63"/>
    <w:rsid w:val="004328C5"/>
    <w:rsid w:val="004C5AA9"/>
    <w:rsid w:val="004D2846"/>
    <w:rsid w:val="00533B2F"/>
    <w:rsid w:val="006B36A7"/>
    <w:rsid w:val="00866912"/>
    <w:rsid w:val="0092558C"/>
    <w:rsid w:val="009D2A4A"/>
    <w:rsid w:val="00A2599B"/>
    <w:rsid w:val="00C46D3F"/>
    <w:rsid w:val="00CF713F"/>
    <w:rsid w:val="00D2546F"/>
    <w:rsid w:val="00D303F0"/>
    <w:rsid w:val="00DE130F"/>
    <w:rsid w:val="00E5502C"/>
    <w:rsid w:val="00EC3D68"/>
    <w:rsid w:val="00EF13CE"/>
    <w:rsid w:val="00F0149F"/>
    <w:rsid w:val="00FD24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F6A3"/>
  <w15:docId w15:val="{035F77FB-8C4C-4909-B9E1-D8636FB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8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91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866912"/>
    <w:rPr>
      <w:rFonts w:ascii="Times New Roman" w:eastAsia="Times New Roman" w:hAnsi="Times New Roman" w:cs="Times New Roman"/>
      <w:sz w:val="24"/>
      <w:szCs w:val="24"/>
      <w:lang w:eastAsia="ar-SA"/>
    </w:rPr>
  </w:style>
  <w:style w:type="paragraph" w:styleId="a5">
    <w:name w:val="List Paragraph"/>
    <w:basedOn w:val="a"/>
    <w:uiPriority w:val="34"/>
    <w:qFormat/>
    <w:rsid w:val="00866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udget.1g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KTK</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Сотрудник</cp:lastModifiedBy>
  <cp:revision>12</cp:revision>
  <cp:lastPrinted>2021-04-08T07:30:00Z</cp:lastPrinted>
  <dcterms:created xsi:type="dcterms:W3CDTF">2018-12-27T12:54:00Z</dcterms:created>
  <dcterms:modified xsi:type="dcterms:W3CDTF">2022-06-10T12:10:00Z</dcterms:modified>
</cp:coreProperties>
</file>