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1A" w:rsidRPr="00C36C1A" w:rsidRDefault="00AA7A57" w:rsidP="00C36C1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.95pt;margin-top:17.8pt;width:238pt;height:83.6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" stroked="f">
            <v:textbox style="mso-fit-shape-to-text:t">
              <w:txbxContent>
                <w:p w:rsidR="00895892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Рассмотрено</w:t>
                  </w:r>
                </w:p>
                <w:p w:rsidR="00895892" w:rsidRPr="00C36C1A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:rsidR="00895892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Протокол № </w:t>
                  </w:r>
                  <w:r w:rsidR="00EE3E3E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 «</w:t>
                  </w:r>
                  <w:r w:rsidR="00EE3E3E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E70AC6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 </w:t>
                  </w:r>
                  <w:r w:rsidR="00EE3E3E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августа</w:t>
                  </w:r>
                  <w:r w:rsidR="00E70AC6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2017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  <w:p w:rsidR="006953A4" w:rsidRPr="00C36C1A" w:rsidRDefault="006953A4" w:rsidP="006953A4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:rsidR="00895892" w:rsidRPr="006953A4" w:rsidRDefault="006953A4" w:rsidP="006953A4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Протокол № 1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3 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14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мая 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2017г.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bidi="ar-SA"/>
        </w:rPr>
        <w:pict>
          <v:shape id="Text Box 2" o:spid="_x0000_s1027" type="#_x0000_t202" style="position:absolute;left:0;text-align:left;margin-left:251.35pt;margin-top:14.9pt;width:254.25pt;height:1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" stroked="f">
            <v:textbox style="mso-fit-shape-to-text:t">
              <w:txbxContent>
                <w:p w:rsidR="00895892" w:rsidRPr="00C36C1A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Утверждено </w:t>
                  </w:r>
                </w:p>
                <w:p w:rsidR="00895892" w:rsidRPr="00C36C1A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приказом ГАПОУ «</w:t>
                  </w:r>
                  <w:proofErr w:type="spellStart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Камышинский</w:t>
                  </w:r>
                  <w:proofErr w:type="spellEnd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политехнический колледж» </w:t>
                  </w:r>
                </w:p>
                <w:p w:rsidR="00895892" w:rsidRPr="00EE3E3E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</w:t>
                  </w:r>
                  <w:r w:rsidR="00E855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92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 «</w:t>
                  </w:r>
                  <w:r w:rsidR="00EE3E3E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29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 w:rsidR="00EE3E3E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августа</w:t>
                  </w:r>
                  <w:r w:rsidR="000D270C"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2017</w:t>
                  </w: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  <w:p w:rsidR="00895892" w:rsidRPr="00C36C1A" w:rsidRDefault="00895892" w:rsidP="00895892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3E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r w:rsidR="00E855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</w:t>
                  </w:r>
                </w:p>
                <w:p w:rsidR="00895892" w:rsidRDefault="00895892"/>
              </w:txbxContent>
            </v:textbox>
          </v:shape>
        </w:pict>
      </w:r>
    </w:p>
    <w:p w:rsidR="00C36C1A" w:rsidRPr="00C36C1A" w:rsidRDefault="00C36C1A" w:rsidP="00C36C1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5892" w:rsidRDefault="00895892" w:rsidP="00C36C1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5892" w:rsidRDefault="00895892" w:rsidP="00C36C1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5892" w:rsidRDefault="00895892" w:rsidP="00C36C1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5892" w:rsidRDefault="00895892" w:rsidP="00C36C1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5892" w:rsidRDefault="00895892" w:rsidP="00C36C1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6C1A" w:rsidRDefault="00C36C1A" w:rsidP="00C36C1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55FA" w:rsidRDefault="00C36C1A" w:rsidP="00C36C1A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6C1A"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E855FA">
        <w:rPr>
          <w:rFonts w:ascii="Times New Roman" w:hAnsi="Times New Roman"/>
          <w:b/>
          <w:sz w:val="28"/>
          <w:szCs w:val="28"/>
        </w:rPr>
        <w:t xml:space="preserve">порядке перехода лиц, обучающихся </w:t>
      </w:r>
    </w:p>
    <w:p w:rsidR="00C36C1A" w:rsidRPr="00C36C1A" w:rsidRDefault="00E855FA" w:rsidP="00C36C1A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образовательным программам среднего профессионального образования, с платного обучения на </w:t>
      </w:r>
      <w:proofErr w:type="gramStart"/>
      <w:r>
        <w:rPr>
          <w:rFonts w:ascii="Times New Roman" w:hAnsi="Times New Roman"/>
          <w:b/>
          <w:sz w:val="28"/>
          <w:szCs w:val="28"/>
        </w:rPr>
        <w:t>бесплатное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государственном автономном профессиональном образовательном учреждении</w:t>
      </w:r>
      <w:r w:rsidR="00C36C1A" w:rsidRPr="00C36C1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C36C1A" w:rsidRPr="00C36C1A">
        <w:rPr>
          <w:rFonts w:ascii="Times New Roman" w:hAnsi="Times New Roman"/>
          <w:b/>
          <w:sz w:val="28"/>
          <w:szCs w:val="28"/>
        </w:rPr>
        <w:t>Камышинский</w:t>
      </w:r>
      <w:proofErr w:type="spellEnd"/>
      <w:r w:rsidR="00C36C1A" w:rsidRPr="00C36C1A">
        <w:rPr>
          <w:rFonts w:ascii="Times New Roman" w:hAnsi="Times New Roman"/>
          <w:b/>
          <w:sz w:val="28"/>
          <w:szCs w:val="28"/>
        </w:rPr>
        <w:t xml:space="preserve"> политехнический колледж»</w:t>
      </w:r>
    </w:p>
    <w:p w:rsidR="00C36C1A" w:rsidRPr="00C36C1A" w:rsidRDefault="00C36C1A" w:rsidP="00C36C1A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05C7" w:rsidRPr="00C36C1A" w:rsidRDefault="008B0A3B" w:rsidP="00C36C1A">
      <w:pPr>
        <w:pStyle w:val="70"/>
        <w:shd w:val="clear" w:color="auto" w:fill="auto"/>
        <w:tabs>
          <w:tab w:val="left" w:pos="8789"/>
          <w:tab w:val="left" w:pos="8931"/>
        </w:tabs>
        <w:spacing w:before="0" w:after="209" w:line="276" w:lineRule="auto"/>
        <w:ind w:left="240"/>
        <w:rPr>
          <w:sz w:val="28"/>
          <w:szCs w:val="28"/>
        </w:rPr>
      </w:pPr>
      <w:r w:rsidRPr="00C36C1A">
        <w:rPr>
          <w:rStyle w:val="71"/>
          <w:b/>
          <w:bCs/>
          <w:sz w:val="28"/>
          <w:szCs w:val="28"/>
        </w:rPr>
        <w:t>1. Общие положения</w:t>
      </w:r>
    </w:p>
    <w:p w:rsidR="0070512D" w:rsidRPr="000877DF" w:rsidRDefault="008B0A3B" w:rsidP="000877DF">
      <w:pPr>
        <w:pStyle w:val="60"/>
        <w:numPr>
          <w:ilvl w:val="1"/>
          <w:numId w:val="10"/>
        </w:numPr>
        <w:shd w:val="clear" w:color="auto" w:fill="auto"/>
        <w:tabs>
          <w:tab w:val="left" w:pos="1026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sz w:val="28"/>
          <w:szCs w:val="28"/>
        </w:rPr>
      </w:pPr>
      <w:r w:rsidRPr="000877DF">
        <w:rPr>
          <w:rStyle w:val="61"/>
          <w:rFonts w:eastAsiaTheme="minorEastAsia"/>
          <w:sz w:val="28"/>
          <w:szCs w:val="28"/>
        </w:rPr>
        <w:t xml:space="preserve">Настоящее Положение разработано в соответствии </w:t>
      </w:r>
      <w:r w:rsidR="00A144DD" w:rsidRPr="000877DF">
        <w:rPr>
          <w:rStyle w:val="61"/>
          <w:rFonts w:eastAsiaTheme="minorEastAsia"/>
          <w:sz w:val="28"/>
          <w:szCs w:val="28"/>
        </w:rPr>
        <w:t>с</w:t>
      </w:r>
      <w:r w:rsidR="00AA7A57">
        <w:rPr>
          <w:rStyle w:val="61"/>
          <w:rFonts w:eastAsiaTheme="minorEastAsia"/>
          <w:sz w:val="28"/>
          <w:szCs w:val="28"/>
        </w:rPr>
        <w:t xml:space="preserve"> </w:t>
      </w:r>
      <w:bookmarkStart w:id="0" w:name="_GoBack"/>
      <w:bookmarkEnd w:id="0"/>
      <w:r w:rsidR="00A144DD" w:rsidRPr="000877DF">
        <w:rPr>
          <w:rStyle w:val="61"/>
          <w:rFonts w:eastAsiaTheme="minorEastAsia"/>
          <w:sz w:val="28"/>
          <w:szCs w:val="28"/>
        </w:rPr>
        <w:t>Федеральным законом от 29 декабря 2012 г. N 273-ФЗ «Об образовании в Российской Федерации»</w:t>
      </w:r>
      <w:proofErr w:type="gramStart"/>
      <w:r w:rsidR="00A144DD" w:rsidRPr="000877DF">
        <w:rPr>
          <w:rStyle w:val="61"/>
          <w:rFonts w:eastAsiaTheme="minorEastAsia"/>
          <w:sz w:val="28"/>
          <w:szCs w:val="28"/>
        </w:rPr>
        <w:t>;</w:t>
      </w:r>
      <w:r w:rsidR="000877DF">
        <w:rPr>
          <w:rStyle w:val="61"/>
          <w:rFonts w:eastAsiaTheme="minorEastAsia"/>
          <w:sz w:val="28"/>
          <w:szCs w:val="28"/>
        </w:rPr>
        <w:t>П</w:t>
      </w:r>
      <w:proofErr w:type="gramEnd"/>
      <w:r w:rsidR="000877DF">
        <w:rPr>
          <w:rStyle w:val="61"/>
          <w:rFonts w:eastAsiaTheme="minorEastAsia"/>
          <w:sz w:val="28"/>
          <w:szCs w:val="28"/>
        </w:rPr>
        <w:t xml:space="preserve">орядком перехода лиц, обучающихся по образовательным программам среднего профессионального и высшего образования, с платного обучения на бесплатное, </w:t>
      </w:r>
      <w:r w:rsidR="00B20B8D">
        <w:rPr>
          <w:rStyle w:val="61"/>
          <w:rFonts w:eastAsiaTheme="minorEastAsia"/>
          <w:sz w:val="28"/>
          <w:szCs w:val="28"/>
        </w:rPr>
        <w:t>утвержденным</w:t>
      </w:r>
      <w:r w:rsidRPr="000877DF">
        <w:rPr>
          <w:rStyle w:val="61"/>
          <w:rFonts w:eastAsiaTheme="minorEastAsia"/>
          <w:sz w:val="28"/>
          <w:szCs w:val="28"/>
        </w:rPr>
        <w:t xml:space="preserve"> приказом Министерства образования и </w:t>
      </w:r>
      <w:r w:rsidR="00B20B8D">
        <w:rPr>
          <w:rStyle w:val="61"/>
          <w:rFonts w:eastAsiaTheme="minorEastAsia"/>
          <w:sz w:val="28"/>
          <w:szCs w:val="28"/>
        </w:rPr>
        <w:t>науки Российской Федерации от 6 июн</w:t>
      </w:r>
      <w:r w:rsidRPr="000877DF">
        <w:rPr>
          <w:rStyle w:val="61"/>
          <w:rFonts w:eastAsiaTheme="minorEastAsia"/>
          <w:sz w:val="28"/>
          <w:szCs w:val="28"/>
        </w:rPr>
        <w:t>я 2013 года</w:t>
      </w:r>
      <w:r w:rsidR="00BA6BAF">
        <w:rPr>
          <w:rStyle w:val="61"/>
          <w:rFonts w:eastAsiaTheme="minorEastAsia"/>
          <w:sz w:val="28"/>
          <w:szCs w:val="28"/>
        </w:rPr>
        <w:t xml:space="preserve">№ 443 (в ред. Приказов </w:t>
      </w:r>
      <w:proofErr w:type="spellStart"/>
      <w:r w:rsidR="00BA6BAF">
        <w:rPr>
          <w:rStyle w:val="61"/>
          <w:rFonts w:eastAsiaTheme="minorEastAsia"/>
          <w:sz w:val="28"/>
          <w:szCs w:val="28"/>
        </w:rPr>
        <w:t>Минобрнауки</w:t>
      </w:r>
      <w:proofErr w:type="spellEnd"/>
      <w:r w:rsidR="00BA6BAF">
        <w:rPr>
          <w:rStyle w:val="61"/>
          <w:rFonts w:eastAsiaTheme="minorEastAsia"/>
          <w:sz w:val="28"/>
          <w:szCs w:val="28"/>
        </w:rPr>
        <w:t xml:space="preserve"> России от 25.09.2014 №1286, от 07.04.2017№315)</w:t>
      </w:r>
      <w:r w:rsidRPr="000877DF">
        <w:rPr>
          <w:rStyle w:val="61"/>
          <w:rFonts w:eastAsiaTheme="minorEastAsia"/>
          <w:sz w:val="28"/>
          <w:szCs w:val="28"/>
        </w:rPr>
        <w:t>.</w:t>
      </w:r>
    </w:p>
    <w:p w:rsidR="00AC05C7" w:rsidRDefault="00BA6BAF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Настоящий Порядок распространяется также на иностранных граждан, </w:t>
      </w:r>
      <w:r w:rsidR="00C87203">
        <w:rPr>
          <w:rStyle w:val="61"/>
          <w:sz w:val="28"/>
          <w:szCs w:val="28"/>
        </w:rPr>
        <w:t>которые в соответствии с законодательством Российской Федерации вправе обучаться за счет бюджетных ассигнований бюджетов Волгоградской области и местных бюджетов.</w:t>
      </w:r>
    </w:p>
    <w:p w:rsidR="00C87203" w:rsidRDefault="00C87203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Переход с платного обучения на </w:t>
      </w:r>
      <w:proofErr w:type="gramStart"/>
      <w:r>
        <w:rPr>
          <w:rStyle w:val="61"/>
          <w:sz w:val="28"/>
          <w:szCs w:val="28"/>
        </w:rPr>
        <w:t>бесплатное</w:t>
      </w:r>
      <w:proofErr w:type="gramEnd"/>
      <w:r>
        <w:rPr>
          <w:rStyle w:val="61"/>
          <w:sz w:val="28"/>
          <w:szCs w:val="28"/>
        </w:rPr>
        <w:t xml:space="preserve"> осуществляется при наличии свободных мест, финансируемых</w:t>
      </w:r>
      <w:r w:rsidR="00F32A61">
        <w:rPr>
          <w:rStyle w:val="61"/>
          <w:sz w:val="28"/>
          <w:szCs w:val="28"/>
        </w:rPr>
        <w:t xml:space="preserve"> за счет бюджетных ассигнований бюджетов Волгоградской области и местных бюджетов по соответствующей образовательной программе по профессии, специальности, направлению подготовки и форме обучения на соответствующем курсе (далее – вакантные бюджетные места).</w:t>
      </w:r>
    </w:p>
    <w:p w:rsidR="00F32A61" w:rsidRDefault="00F32A61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proofErr w:type="gramStart"/>
      <w:r>
        <w:rPr>
          <w:rStyle w:val="61"/>
          <w:sz w:val="28"/>
          <w:szCs w:val="28"/>
        </w:rPr>
        <w:t xml:space="preserve">Количество вакантных бюджетных мест определяется образовательной организацией как разница между контрольными цифрами соответствующего года приема (количество мест приема на первый год обучения) и фактическим количеством </w:t>
      </w:r>
      <w:r w:rsidR="00CD2550">
        <w:rPr>
          <w:rStyle w:val="61"/>
          <w:sz w:val="28"/>
          <w:szCs w:val="28"/>
        </w:rPr>
        <w:t>обучающихся в образовательной организации по соответствующей образовательной программе по профессии, специальности, направлению подготовки и форме обучения на соответствующем курсе не менее двух раз в год (по окончании семестра).</w:t>
      </w:r>
      <w:proofErr w:type="gramEnd"/>
    </w:p>
    <w:p w:rsidR="0036504D" w:rsidRDefault="0036504D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Сроки подачи обучающимися заявлений на переход с платного обучения на </w:t>
      </w:r>
      <w:proofErr w:type="gramStart"/>
      <w:r>
        <w:rPr>
          <w:rStyle w:val="61"/>
          <w:sz w:val="28"/>
          <w:szCs w:val="28"/>
        </w:rPr>
        <w:t>бесплатное</w:t>
      </w:r>
      <w:proofErr w:type="gramEnd"/>
      <w:r>
        <w:rPr>
          <w:rStyle w:val="61"/>
          <w:sz w:val="28"/>
          <w:szCs w:val="28"/>
        </w:rPr>
        <w:t xml:space="preserve"> при наличии вакантных бюджетных мест устанавливаются колледжем.</w:t>
      </w:r>
    </w:p>
    <w:p w:rsidR="0036504D" w:rsidRDefault="0036504D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Колледжем обеспечивается </w:t>
      </w:r>
      <w:r w:rsidR="00975046">
        <w:rPr>
          <w:rStyle w:val="61"/>
          <w:sz w:val="28"/>
          <w:szCs w:val="28"/>
        </w:rPr>
        <w:t xml:space="preserve">открытость информации о количестве </w:t>
      </w:r>
      <w:r w:rsidR="00975046">
        <w:rPr>
          <w:rStyle w:val="61"/>
          <w:sz w:val="28"/>
          <w:szCs w:val="28"/>
        </w:rPr>
        <w:lastRenderedPageBreak/>
        <w:t xml:space="preserve">вакантных бюджетных мест для перехода с платного обучения на </w:t>
      </w:r>
      <w:proofErr w:type="gramStart"/>
      <w:r w:rsidR="00975046">
        <w:rPr>
          <w:rStyle w:val="61"/>
          <w:sz w:val="28"/>
          <w:szCs w:val="28"/>
        </w:rPr>
        <w:t>бесплатное</w:t>
      </w:r>
      <w:proofErr w:type="gramEnd"/>
      <w:r w:rsidR="00975046">
        <w:rPr>
          <w:rStyle w:val="61"/>
          <w:sz w:val="28"/>
          <w:szCs w:val="28"/>
        </w:rPr>
        <w:t>, сроках подачи обучающимися заявлений на переход с платного обучения на бесплатное путем размещения указанной информации на сайте колледжа и на информационном стенде.</w:t>
      </w:r>
    </w:p>
    <w:p w:rsidR="00975046" w:rsidRDefault="00975046" w:rsidP="0070512D">
      <w:pPr>
        <w:pStyle w:val="60"/>
        <w:numPr>
          <w:ilvl w:val="1"/>
          <w:numId w:val="10"/>
        </w:numPr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0"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Право на переход с платного обучения на бесплатное имеет лицо, </w:t>
      </w:r>
      <w:r w:rsidR="007C0B04">
        <w:rPr>
          <w:rStyle w:val="61"/>
          <w:sz w:val="28"/>
          <w:szCs w:val="28"/>
        </w:rPr>
        <w:t>обучающееся на основании договора об оказании платных образовательных услуг, не имеющее на момент подачи заявления академической задолженности, дисциплинарных взысканий, задолженности по оплате обучения, при наличии одного из следующих условий:</w:t>
      </w:r>
    </w:p>
    <w:p w:rsidR="007C0B04" w:rsidRDefault="00FF2E77" w:rsidP="0096418B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firstLine="567"/>
        <w:jc w:val="both"/>
        <w:rPr>
          <w:rStyle w:val="61"/>
          <w:sz w:val="28"/>
          <w:szCs w:val="28"/>
        </w:rPr>
      </w:pPr>
      <w:proofErr w:type="gramStart"/>
      <w:r>
        <w:rPr>
          <w:rStyle w:val="61"/>
          <w:sz w:val="28"/>
          <w:szCs w:val="28"/>
        </w:rPr>
        <w:t>а) сдачи экзаменов за два последних се</w:t>
      </w:r>
      <w:r w:rsidR="0096418B">
        <w:rPr>
          <w:rStyle w:val="61"/>
          <w:sz w:val="28"/>
          <w:szCs w:val="28"/>
        </w:rPr>
        <w:t xml:space="preserve">местра обучения, предшествующих </w:t>
      </w:r>
      <w:r>
        <w:rPr>
          <w:rStyle w:val="61"/>
          <w:sz w:val="28"/>
          <w:szCs w:val="28"/>
        </w:rPr>
        <w:t>подаче заявления, на оценки «отлично» или «отлично» и «хорошо» или «хорошо»;</w:t>
      </w:r>
      <w:proofErr w:type="gramEnd"/>
    </w:p>
    <w:p w:rsidR="00FF2E77" w:rsidRDefault="00FF2E77" w:rsidP="00974C32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567" w:right="68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б) отнесения к следующим категориям граждан:</w:t>
      </w:r>
    </w:p>
    <w:p w:rsidR="00974C32" w:rsidRDefault="00974C32" w:rsidP="0096418B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8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детей-сирот и детей, оставшихся без попечения родителей, а также лица</w:t>
      </w:r>
      <w:r w:rsidR="0096418B">
        <w:rPr>
          <w:rStyle w:val="61"/>
          <w:sz w:val="28"/>
          <w:szCs w:val="28"/>
        </w:rPr>
        <w:t>м</w:t>
      </w:r>
      <w:r>
        <w:rPr>
          <w:rStyle w:val="61"/>
          <w:sz w:val="28"/>
          <w:szCs w:val="28"/>
        </w:rPr>
        <w:t xml:space="preserve"> из числа детей-сирот и детей, оставшихся без попечения родителей;</w:t>
      </w:r>
    </w:p>
    <w:p w:rsidR="00974C32" w:rsidRDefault="00974C32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граждан в возрасте до </w:t>
      </w:r>
      <w:r w:rsidR="0096418B">
        <w:rPr>
          <w:rStyle w:val="61"/>
          <w:sz w:val="28"/>
          <w:szCs w:val="28"/>
        </w:rPr>
        <w:t xml:space="preserve">двадцати лет, имеющих только одного родителя – инвалида </w:t>
      </w:r>
      <w:proofErr w:type="gramStart"/>
      <w:r w:rsidR="0096418B">
        <w:rPr>
          <w:rStyle w:val="61"/>
          <w:sz w:val="28"/>
          <w:szCs w:val="28"/>
          <w:lang w:val="en-US"/>
        </w:rPr>
        <w:t>I</w:t>
      </w:r>
      <w:proofErr w:type="gramEnd"/>
      <w:r w:rsidR="0096418B">
        <w:rPr>
          <w:rStyle w:val="61"/>
          <w:sz w:val="28"/>
          <w:szCs w:val="28"/>
        </w:rPr>
        <w:t xml:space="preserve">группы, </w:t>
      </w:r>
      <w:r w:rsidR="006C7ED0">
        <w:rPr>
          <w:rStyle w:val="61"/>
          <w:sz w:val="28"/>
          <w:szCs w:val="28"/>
        </w:rPr>
        <w:t>если среднедушевой доход семьи ниже величины прожиточного минимума, установленного в бюджете Волгоградской области;</w:t>
      </w:r>
    </w:p>
    <w:p w:rsidR="006C7ED0" w:rsidRDefault="006C7ED0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женщин, родивших ребенка в период обучения;</w:t>
      </w:r>
    </w:p>
    <w:p w:rsidR="006C7ED0" w:rsidRDefault="006C7ED0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в) утраты </w:t>
      </w:r>
      <w:proofErr w:type="gramStart"/>
      <w:r>
        <w:rPr>
          <w:rStyle w:val="61"/>
          <w:sz w:val="28"/>
          <w:szCs w:val="28"/>
        </w:rPr>
        <w:t>обучающимся</w:t>
      </w:r>
      <w:proofErr w:type="gramEnd"/>
      <w:r>
        <w:rPr>
          <w:rStyle w:val="61"/>
          <w:sz w:val="28"/>
          <w:szCs w:val="28"/>
        </w:rPr>
        <w:t xml:space="preserve"> в период обучения одного или обоих родителей (законных представителей) или единственного родителя (законных представителей).</w:t>
      </w:r>
    </w:p>
    <w:p w:rsidR="003975F9" w:rsidRDefault="003975F9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proofErr w:type="gramStart"/>
      <w:r>
        <w:rPr>
          <w:rStyle w:val="61"/>
          <w:sz w:val="28"/>
          <w:szCs w:val="28"/>
        </w:rPr>
        <w:t>1.8 Решение о переходе обучающегося с платного обучения на бесплатное принимается специально создаваемой колледжем комиссией (далее - Комиссия)</w:t>
      </w:r>
      <w:r w:rsidR="00E54598">
        <w:rPr>
          <w:rStyle w:val="61"/>
          <w:sz w:val="28"/>
          <w:szCs w:val="28"/>
        </w:rPr>
        <w:t xml:space="preserve"> с учетом мнения с представителями Студенческого самоуправления колледжа, совета родителей (законных представителей) несовершеннолетних обучающихся (при наличии, в отношении несовершеннолетних обучающихся).</w:t>
      </w:r>
      <w:proofErr w:type="gramEnd"/>
      <w:r w:rsidR="00E54598">
        <w:rPr>
          <w:rStyle w:val="61"/>
          <w:sz w:val="28"/>
          <w:szCs w:val="28"/>
        </w:rPr>
        <w:t xml:space="preserve"> Состав, полномочия и порядок деятельности Комиссии определяется образовательной организацией самостоятельно.</w:t>
      </w:r>
    </w:p>
    <w:p w:rsidR="00E54598" w:rsidRDefault="00E54598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Материалы для работы Комиссии представляют структурные подразделения </w:t>
      </w:r>
      <w:r w:rsidR="006F7013">
        <w:rPr>
          <w:rStyle w:val="61"/>
          <w:sz w:val="28"/>
          <w:szCs w:val="28"/>
        </w:rPr>
        <w:t xml:space="preserve">образовательной организации, в которые поступили от </w:t>
      </w:r>
      <w:proofErr w:type="gramStart"/>
      <w:r w:rsidR="006F7013">
        <w:rPr>
          <w:rStyle w:val="61"/>
          <w:sz w:val="28"/>
          <w:szCs w:val="28"/>
        </w:rPr>
        <w:t>обучающихся</w:t>
      </w:r>
      <w:proofErr w:type="gramEnd"/>
      <w:r w:rsidR="006F7013">
        <w:rPr>
          <w:rStyle w:val="61"/>
          <w:sz w:val="28"/>
          <w:szCs w:val="28"/>
        </w:rPr>
        <w:t xml:space="preserve"> заявления о переходе с платного обучения на бесплатное.</w:t>
      </w:r>
    </w:p>
    <w:p w:rsidR="006F7013" w:rsidRDefault="006F7013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1.9. Обучающийся, желающий перейти на вакантное бюджетное место, представляет следующие документы:</w:t>
      </w:r>
    </w:p>
    <w:p w:rsidR="006F7013" w:rsidRDefault="001F247E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а) заявление на имя директора колледжа о переходе с платного обучения </w:t>
      </w:r>
      <w:proofErr w:type="gramStart"/>
      <w:r>
        <w:rPr>
          <w:rStyle w:val="61"/>
          <w:sz w:val="28"/>
          <w:szCs w:val="28"/>
        </w:rPr>
        <w:t>на</w:t>
      </w:r>
      <w:proofErr w:type="gramEnd"/>
      <w:r>
        <w:rPr>
          <w:rStyle w:val="61"/>
          <w:sz w:val="28"/>
          <w:szCs w:val="28"/>
        </w:rPr>
        <w:t xml:space="preserve"> бесплатное.</w:t>
      </w:r>
    </w:p>
    <w:p w:rsidR="001F247E" w:rsidRDefault="001F247E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2.0. К заявлению прилагаются следующие документы:</w:t>
      </w:r>
    </w:p>
    <w:p w:rsidR="001F247E" w:rsidRDefault="001F247E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proofErr w:type="gramStart"/>
      <w:r>
        <w:rPr>
          <w:rStyle w:val="61"/>
          <w:sz w:val="28"/>
          <w:szCs w:val="28"/>
        </w:rPr>
        <w:t>б) подтверждающие отнесение данного обучающегося к указанным в подпунктах «а» - «в» пункта 1.7 настоящего Порядка категориям граждан (в случае отсутствия в личном деле</w:t>
      </w:r>
      <w:r w:rsidR="00881081">
        <w:rPr>
          <w:rStyle w:val="61"/>
          <w:sz w:val="28"/>
          <w:szCs w:val="28"/>
        </w:rPr>
        <w:t xml:space="preserve"> обучающегося</w:t>
      </w:r>
      <w:r>
        <w:rPr>
          <w:rStyle w:val="61"/>
          <w:sz w:val="28"/>
          <w:szCs w:val="28"/>
        </w:rPr>
        <w:t>)</w:t>
      </w:r>
      <w:r w:rsidR="00881081">
        <w:rPr>
          <w:rStyle w:val="61"/>
          <w:sz w:val="28"/>
          <w:szCs w:val="28"/>
        </w:rPr>
        <w:t>;</w:t>
      </w:r>
      <w:proofErr w:type="gramEnd"/>
    </w:p>
    <w:p w:rsidR="00881081" w:rsidRDefault="0088108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в) подтверждающие особые достижения в учебной, научно-исследовательской, общественной, культурно-творческой и спортивной деятельности колледжа  (при наличии).</w:t>
      </w:r>
    </w:p>
    <w:p w:rsidR="00881081" w:rsidRDefault="0088108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2.1. </w:t>
      </w:r>
      <w:r w:rsidR="00A6022B">
        <w:rPr>
          <w:rStyle w:val="61"/>
          <w:sz w:val="28"/>
          <w:szCs w:val="28"/>
        </w:rPr>
        <w:t xml:space="preserve">Руководство колледжа в пятидневный срок с момента поступления </w:t>
      </w:r>
      <w:r w:rsidR="00A6022B">
        <w:rPr>
          <w:rStyle w:val="61"/>
          <w:sz w:val="28"/>
          <w:szCs w:val="28"/>
        </w:rPr>
        <w:lastRenderedPageBreak/>
        <w:t xml:space="preserve">заявления от обучающегося визирует указанное заявление и передает заявление в Комиссию с прилагаемыми к нему документами, а также информацию о результатах промежуточной аттестации обучающегося за два семестра, предшествующих подаче им заявления о переходе с платного обучения </w:t>
      </w:r>
      <w:proofErr w:type="gramStart"/>
      <w:r w:rsidR="00A6022B">
        <w:rPr>
          <w:rStyle w:val="61"/>
          <w:sz w:val="28"/>
          <w:szCs w:val="28"/>
        </w:rPr>
        <w:t>на</w:t>
      </w:r>
      <w:proofErr w:type="gramEnd"/>
      <w:r w:rsidR="00A6022B">
        <w:rPr>
          <w:rStyle w:val="61"/>
          <w:sz w:val="28"/>
          <w:szCs w:val="28"/>
        </w:rPr>
        <w:t xml:space="preserve"> бесплатное; об отсутствии дисциплинарных взысканий; об отсутствии </w:t>
      </w:r>
      <w:r w:rsidR="00F51DCF">
        <w:rPr>
          <w:rStyle w:val="61"/>
          <w:sz w:val="28"/>
          <w:szCs w:val="28"/>
        </w:rPr>
        <w:t>задолженности по оплате обучения.</w:t>
      </w:r>
    </w:p>
    <w:p w:rsidR="00F51DCF" w:rsidRDefault="00F51DCF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2.2. Приоритетность перехода </w:t>
      </w:r>
      <w:proofErr w:type="gramStart"/>
      <w:r>
        <w:rPr>
          <w:rStyle w:val="61"/>
          <w:sz w:val="28"/>
          <w:szCs w:val="28"/>
        </w:rPr>
        <w:t>обучающихся</w:t>
      </w:r>
      <w:proofErr w:type="gramEnd"/>
      <w:r>
        <w:rPr>
          <w:rStyle w:val="61"/>
          <w:sz w:val="28"/>
          <w:szCs w:val="28"/>
        </w:rPr>
        <w:t xml:space="preserve"> с платного обучения на бесплатное устанавливается Комиссией </w:t>
      </w:r>
      <w:r w:rsidR="00921351">
        <w:rPr>
          <w:rStyle w:val="61"/>
          <w:sz w:val="28"/>
          <w:szCs w:val="28"/>
        </w:rPr>
        <w:t>в соответствии с условиями, указанными в пункте 1.7. настоящего Порядка.</w:t>
      </w:r>
    </w:p>
    <w:p w:rsidR="00921351" w:rsidRDefault="0092135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2.3. В результате рассмотрения заявления обучающегося, прилагаемых к нему документов и информации Комиссией принимается одно из следующих решений:</w:t>
      </w:r>
    </w:p>
    <w:p w:rsidR="00921351" w:rsidRDefault="0092135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о переходе обучающегося с платного обучения на </w:t>
      </w:r>
      <w:proofErr w:type="gramStart"/>
      <w:r>
        <w:rPr>
          <w:rStyle w:val="61"/>
          <w:sz w:val="28"/>
          <w:szCs w:val="28"/>
        </w:rPr>
        <w:t>бесплатное</w:t>
      </w:r>
      <w:proofErr w:type="gramEnd"/>
      <w:r>
        <w:rPr>
          <w:rStyle w:val="61"/>
          <w:sz w:val="28"/>
          <w:szCs w:val="28"/>
        </w:rPr>
        <w:t>;</w:t>
      </w:r>
    </w:p>
    <w:p w:rsidR="00921351" w:rsidRDefault="0092135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об отказе в переходе обучающегося с платного обучения на </w:t>
      </w:r>
      <w:proofErr w:type="gramStart"/>
      <w:r>
        <w:rPr>
          <w:rStyle w:val="61"/>
          <w:sz w:val="28"/>
          <w:szCs w:val="28"/>
        </w:rPr>
        <w:t>бесплатное</w:t>
      </w:r>
      <w:proofErr w:type="gramEnd"/>
      <w:r>
        <w:rPr>
          <w:rStyle w:val="61"/>
          <w:sz w:val="28"/>
          <w:szCs w:val="28"/>
        </w:rPr>
        <w:t>.</w:t>
      </w:r>
    </w:p>
    <w:p w:rsidR="00921351" w:rsidRDefault="00921351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2.4. </w:t>
      </w:r>
      <w:proofErr w:type="gramStart"/>
      <w:r>
        <w:rPr>
          <w:rStyle w:val="61"/>
          <w:sz w:val="28"/>
          <w:szCs w:val="28"/>
        </w:rPr>
        <w:t xml:space="preserve">Решение о </w:t>
      </w:r>
      <w:proofErr w:type="spellStart"/>
      <w:r>
        <w:rPr>
          <w:rStyle w:val="61"/>
          <w:sz w:val="28"/>
          <w:szCs w:val="28"/>
        </w:rPr>
        <w:t>переходеобучающегося</w:t>
      </w:r>
      <w:proofErr w:type="spellEnd"/>
      <w:r>
        <w:rPr>
          <w:rStyle w:val="61"/>
          <w:sz w:val="28"/>
          <w:szCs w:val="28"/>
        </w:rPr>
        <w:t xml:space="preserve"> с платного обучения на бесплатное</w:t>
      </w:r>
      <w:r w:rsidR="00AB65C5">
        <w:rPr>
          <w:rStyle w:val="61"/>
          <w:sz w:val="28"/>
          <w:szCs w:val="28"/>
        </w:rPr>
        <w:t xml:space="preserve"> принимается Комиссией с учетом количества вакантных бюджетных мест и приоритетов, установленных Комиссией, в соответствии с пунктом 1.8. настоящего Порядка.</w:t>
      </w:r>
      <w:proofErr w:type="gramEnd"/>
    </w:p>
    <w:p w:rsidR="00AB65C5" w:rsidRDefault="00AB65C5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>2.5. При заполнении имеющихся вакан</w:t>
      </w:r>
      <w:r w:rsidR="003657D8">
        <w:rPr>
          <w:rStyle w:val="61"/>
          <w:sz w:val="28"/>
          <w:szCs w:val="28"/>
        </w:rPr>
        <w:t xml:space="preserve">тных мест с учетом приоритетов, установленных Комиссией, в соответствии с пунктом 1.8. настоящего Порядка, в отношении оставшихся заявлений обучающихся Комиссией принимается решение об отказе в переходе с платного обучения </w:t>
      </w:r>
      <w:proofErr w:type="gramStart"/>
      <w:r w:rsidR="003657D8">
        <w:rPr>
          <w:rStyle w:val="61"/>
          <w:sz w:val="28"/>
          <w:szCs w:val="28"/>
        </w:rPr>
        <w:t>на</w:t>
      </w:r>
      <w:proofErr w:type="gramEnd"/>
      <w:r w:rsidR="003657D8">
        <w:rPr>
          <w:rStyle w:val="61"/>
          <w:sz w:val="28"/>
          <w:szCs w:val="28"/>
        </w:rPr>
        <w:t xml:space="preserve"> бесплатное.</w:t>
      </w:r>
    </w:p>
    <w:p w:rsidR="003657D8" w:rsidRDefault="003657D8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2.6. Решение Комиссии доводится до </w:t>
      </w:r>
      <w:proofErr w:type="gramStart"/>
      <w:r>
        <w:rPr>
          <w:rStyle w:val="61"/>
          <w:sz w:val="28"/>
          <w:szCs w:val="28"/>
        </w:rPr>
        <w:t>сведения</w:t>
      </w:r>
      <w:proofErr w:type="gramEnd"/>
      <w:r>
        <w:rPr>
          <w:rStyle w:val="61"/>
          <w:sz w:val="28"/>
          <w:szCs w:val="28"/>
        </w:rPr>
        <w:t xml:space="preserve"> обучающегося путем размещения протокола заседания Комиссии на сайте колледжа и информационном стенде.</w:t>
      </w:r>
    </w:p>
    <w:p w:rsidR="003657D8" w:rsidRPr="0096418B" w:rsidRDefault="003657D8" w:rsidP="006C7ED0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right="66" w:firstLine="567"/>
        <w:jc w:val="both"/>
        <w:rPr>
          <w:rStyle w:val="61"/>
          <w:sz w:val="28"/>
          <w:szCs w:val="28"/>
        </w:rPr>
      </w:pPr>
      <w:r>
        <w:rPr>
          <w:rStyle w:val="61"/>
          <w:sz w:val="28"/>
          <w:szCs w:val="28"/>
        </w:rPr>
        <w:t xml:space="preserve">2.7. </w:t>
      </w:r>
      <w:r w:rsidR="0013368D">
        <w:rPr>
          <w:rStyle w:val="61"/>
          <w:sz w:val="28"/>
          <w:szCs w:val="28"/>
        </w:rPr>
        <w:t>П</w:t>
      </w:r>
      <w:r>
        <w:rPr>
          <w:rStyle w:val="61"/>
          <w:sz w:val="28"/>
          <w:szCs w:val="28"/>
        </w:rPr>
        <w:t xml:space="preserve">ереход с платного обучения на </w:t>
      </w:r>
      <w:proofErr w:type="gramStart"/>
      <w:r>
        <w:rPr>
          <w:rStyle w:val="61"/>
          <w:sz w:val="28"/>
          <w:szCs w:val="28"/>
        </w:rPr>
        <w:t>бесплатное</w:t>
      </w:r>
      <w:proofErr w:type="gramEnd"/>
      <w:r w:rsidR="0013368D">
        <w:rPr>
          <w:rStyle w:val="61"/>
          <w:sz w:val="28"/>
          <w:szCs w:val="28"/>
        </w:rPr>
        <w:t xml:space="preserve"> оформляется распорядительным актом колледжа, изданным директором или уполномоченным им лицом, не позднее 10 календарных дней с даты принятия Комиссией решения о таком переходе.</w:t>
      </w:r>
    </w:p>
    <w:p w:rsidR="0070512D" w:rsidRPr="0070512D" w:rsidRDefault="0070512D" w:rsidP="0070512D">
      <w:pPr>
        <w:pStyle w:val="60"/>
        <w:shd w:val="clear" w:color="auto" w:fill="auto"/>
        <w:tabs>
          <w:tab w:val="left" w:pos="1043"/>
          <w:tab w:val="left" w:pos="8789"/>
          <w:tab w:val="left" w:pos="10206"/>
        </w:tabs>
        <w:spacing w:after="0" w:line="276" w:lineRule="auto"/>
        <w:ind w:left="1380" w:right="66"/>
        <w:jc w:val="both"/>
        <w:rPr>
          <w:sz w:val="28"/>
          <w:szCs w:val="28"/>
        </w:rPr>
      </w:pPr>
    </w:p>
    <w:p w:rsidR="00AC05C7" w:rsidRPr="00C36C1A" w:rsidRDefault="00AC05C7" w:rsidP="00C36C1A">
      <w:pPr>
        <w:tabs>
          <w:tab w:val="left" w:pos="8789"/>
          <w:tab w:val="left" w:pos="8931"/>
        </w:tabs>
        <w:spacing w:line="276" w:lineRule="auto"/>
        <w:rPr>
          <w:sz w:val="28"/>
          <w:szCs w:val="28"/>
        </w:rPr>
      </w:pPr>
    </w:p>
    <w:sectPr w:rsidR="00AC05C7" w:rsidRPr="00C36C1A" w:rsidSect="007F1248">
      <w:footerReference w:type="default" r:id="rId8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E0" w:rsidRDefault="00650CE0">
      <w:r>
        <w:separator/>
      </w:r>
    </w:p>
  </w:endnote>
  <w:endnote w:type="continuationSeparator" w:id="0">
    <w:p w:rsidR="00650CE0" w:rsidRDefault="0065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0022"/>
      <w:docPartObj>
        <w:docPartGallery w:val="Page Numbers (Bottom of Page)"/>
        <w:docPartUnique/>
      </w:docPartObj>
    </w:sdtPr>
    <w:sdtEndPr/>
    <w:sdtContent>
      <w:p w:rsidR="008257AB" w:rsidRDefault="002334BB">
        <w:pPr>
          <w:pStyle w:val="ab"/>
          <w:jc w:val="center"/>
        </w:pPr>
        <w:r>
          <w:fldChar w:fldCharType="begin"/>
        </w:r>
        <w:r w:rsidR="00F3623D">
          <w:instrText xml:space="preserve"> PAGE   \* MERGEFORMAT </w:instrText>
        </w:r>
        <w:r>
          <w:fldChar w:fldCharType="separate"/>
        </w:r>
        <w:r w:rsidR="00AA7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57AB" w:rsidRDefault="008257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E0" w:rsidRDefault="00650CE0"/>
  </w:footnote>
  <w:footnote w:type="continuationSeparator" w:id="0">
    <w:p w:rsidR="00650CE0" w:rsidRDefault="00650C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77839BA"/>
    <w:multiLevelType w:val="multilevel"/>
    <w:tmpl w:val="A40271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2F150D"/>
    <w:multiLevelType w:val="multilevel"/>
    <w:tmpl w:val="22021EC0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2295F"/>
    <w:multiLevelType w:val="multilevel"/>
    <w:tmpl w:val="EF10CCDA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9779C"/>
    <w:multiLevelType w:val="multilevel"/>
    <w:tmpl w:val="665A207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9C2308"/>
    <w:multiLevelType w:val="multilevel"/>
    <w:tmpl w:val="F89AF5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E54623"/>
    <w:multiLevelType w:val="multilevel"/>
    <w:tmpl w:val="045C838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F56B58"/>
    <w:multiLevelType w:val="multilevel"/>
    <w:tmpl w:val="AB4E741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7316A4D"/>
    <w:multiLevelType w:val="multilevel"/>
    <w:tmpl w:val="F0743618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3036D9"/>
    <w:multiLevelType w:val="multilevel"/>
    <w:tmpl w:val="D55A9EC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400302D"/>
    <w:multiLevelType w:val="multilevel"/>
    <w:tmpl w:val="EF08A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328DB"/>
    <w:multiLevelType w:val="multilevel"/>
    <w:tmpl w:val="07B2A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081A9A"/>
    <w:multiLevelType w:val="multilevel"/>
    <w:tmpl w:val="682E27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3">
    <w:nsid w:val="79B602F1"/>
    <w:multiLevelType w:val="multilevel"/>
    <w:tmpl w:val="00F873CC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C05C7"/>
    <w:rsid w:val="000625A6"/>
    <w:rsid w:val="00081861"/>
    <w:rsid w:val="000877DF"/>
    <w:rsid w:val="000C48E7"/>
    <w:rsid w:val="000D270C"/>
    <w:rsid w:val="00117F9E"/>
    <w:rsid w:val="0013368D"/>
    <w:rsid w:val="00162AC9"/>
    <w:rsid w:val="00174458"/>
    <w:rsid w:val="001820C4"/>
    <w:rsid w:val="001B4B09"/>
    <w:rsid w:val="001F247E"/>
    <w:rsid w:val="002334BB"/>
    <w:rsid w:val="00292190"/>
    <w:rsid w:val="00297CF9"/>
    <w:rsid w:val="0036504D"/>
    <w:rsid w:val="003657D8"/>
    <w:rsid w:val="003975F9"/>
    <w:rsid w:val="003F5D62"/>
    <w:rsid w:val="00434822"/>
    <w:rsid w:val="004531DF"/>
    <w:rsid w:val="004742F5"/>
    <w:rsid w:val="00477F9D"/>
    <w:rsid w:val="00484FC9"/>
    <w:rsid w:val="00494125"/>
    <w:rsid w:val="004C094E"/>
    <w:rsid w:val="005332C3"/>
    <w:rsid w:val="00550A38"/>
    <w:rsid w:val="0064224D"/>
    <w:rsid w:val="00650CE0"/>
    <w:rsid w:val="0065450D"/>
    <w:rsid w:val="006953A4"/>
    <w:rsid w:val="006C7ED0"/>
    <w:rsid w:val="006E42EF"/>
    <w:rsid w:val="006F22E6"/>
    <w:rsid w:val="006F7013"/>
    <w:rsid w:val="0070512D"/>
    <w:rsid w:val="00796A88"/>
    <w:rsid w:val="007C0B04"/>
    <w:rsid w:val="007F1248"/>
    <w:rsid w:val="008257AB"/>
    <w:rsid w:val="00881081"/>
    <w:rsid w:val="00882B44"/>
    <w:rsid w:val="00890F9C"/>
    <w:rsid w:val="00895892"/>
    <w:rsid w:val="008B0A3B"/>
    <w:rsid w:val="008F3271"/>
    <w:rsid w:val="00921351"/>
    <w:rsid w:val="0096418B"/>
    <w:rsid w:val="00974C32"/>
    <w:rsid w:val="00975046"/>
    <w:rsid w:val="009A0A5D"/>
    <w:rsid w:val="009E3AE7"/>
    <w:rsid w:val="00A144DD"/>
    <w:rsid w:val="00A46C4C"/>
    <w:rsid w:val="00A53006"/>
    <w:rsid w:val="00A6022B"/>
    <w:rsid w:val="00A63F81"/>
    <w:rsid w:val="00A734F5"/>
    <w:rsid w:val="00A84190"/>
    <w:rsid w:val="00AA7A57"/>
    <w:rsid w:val="00AB65C5"/>
    <w:rsid w:val="00AC05C7"/>
    <w:rsid w:val="00AD2E04"/>
    <w:rsid w:val="00AF6EBC"/>
    <w:rsid w:val="00B20B8D"/>
    <w:rsid w:val="00BA2591"/>
    <w:rsid w:val="00BA6BAF"/>
    <w:rsid w:val="00BF0C84"/>
    <w:rsid w:val="00BF6EE4"/>
    <w:rsid w:val="00C20389"/>
    <w:rsid w:val="00C36C1A"/>
    <w:rsid w:val="00C87203"/>
    <w:rsid w:val="00CB720D"/>
    <w:rsid w:val="00CD2550"/>
    <w:rsid w:val="00D03E5A"/>
    <w:rsid w:val="00D1295D"/>
    <w:rsid w:val="00D14D50"/>
    <w:rsid w:val="00DD6099"/>
    <w:rsid w:val="00E04A95"/>
    <w:rsid w:val="00E2329E"/>
    <w:rsid w:val="00E419C2"/>
    <w:rsid w:val="00E54598"/>
    <w:rsid w:val="00E61FB5"/>
    <w:rsid w:val="00E70AC6"/>
    <w:rsid w:val="00E84D07"/>
    <w:rsid w:val="00E855FA"/>
    <w:rsid w:val="00EE3E3E"/>
    <w:rsid w:val="00F303B7"/>
    <w:rsid w:val="00F32A61"/>
    <w:rsid w:val="00F3623D"/>
    <w:rsid w:val="00F51DCF"/>
    <w:rsid w:val="00F725A7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5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25A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3pt">
    <w:name w:val="Основной текст (6) + 13 pt;Полужирный;Курсив"/>
    <w:basedOn w:val="6"/>
    <w:rsid w:val="00F725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2">
    <w:name w:val="Основной текст (6)"/>
    <w:basedOn w:val="6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sid w:val="00F725A7"/>
    <w:rPr>
      <w:rFonts w:ascii="Verdana" w:eastAsia="Verdana" w:hAnsi="Verdana" w:cs="Verdana"/>
      <w:b/>
      <w:bCs/>
      <w:i/>
      <w:iCs/>
      <w:smallCaps w:val="0"/>
      <w:strike w:val="0"/>
      <w:w w:val="100"/>
      <w:sz w:val="18"/>
      <w:szCs w:val="18"/>
      <w:u w:val="none"/>
      <w:lang w:val="en-US" w:eastAsia="en-US" w:bidi="en-US"/>
    </w:rPr>
  </w:style>
  <w:style w:type="character" w:customStyle="1" w:styleId="26">
    <w:name w:val="Колонтитул (2)"/>
    <w:basedOn w:val="24"/>
    <w:rsid w:val="00F725A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725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sid w:val="00F725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F725A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4">
    <w:name w:val="Колонтитул (3)"/>
    <w:basedOn w:val="32"/>
    <w:rsid w:val="00F725A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2">
    <w:name w:val="Основной текст (10)"/>
    <w:basedOn w:val="10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"/>
    <w:basedOn w:val="a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a">
    <w:name w:val="Подпись к картинке (2)_"/>
    <w:basedOn w:val="a0"/>
    <w:link w:val="2b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Подпись к картинке (2)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Подпись к картинке (2)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Candara15pt">
    <w:name w:val="Подпись к картинке (2) + Candara;15 pt;Не полужирный;Курсив"/>
    <w:basedOn w:val="2a"/>
    <w:rsid w:val="00F725A7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2pt">
    <w:name w:val="Подпись к картинке (2) + 12 pt;Не полужирный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e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0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1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2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3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8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4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25A7"/>
    <w:pPr>
      <w:shd w:val="clear" w:color="auto" w:fill="FFFFFF"/>
      <w:spacing w:after="240" w:line="278" w:lineRule="exact"/>
      <w:ind w:hanging="12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725A7"/>
    <w:pPr>
      <w:shd w:val="clear" w:color="auto" w:fill="FFFFFF"/>
      <w:spacing w:before="240" w:after="36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72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F725A7"/>
    <w:pPr>
      <w:shd w:val="clear" w:color="auto" w:fill="FFFFFF"/>
      <w:spacing w:before="840" w:after="240" w:line="307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F725A7"/>
    <w:pPr>
      <w:shd w:val="clear" w:color="auto" w:fill="FFFFFF"/>
      <w:spacing w:after="180" w:line="26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F725A7"/>
    <w:pPr>
      <w:shd w:val="clear" w:color="auto" w:fill="FFFFFF"/>
      <w:spacing w:before="180" w:line="26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5">
    <w:name w:val="Колонтитул (2)"/>
    <w:basedOn w:val="a"/>
    <w:link w:val="24"/>
    <w:rsid w:val="00F725A7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8"/>
      <w:szCs w:val="18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F725A7"/>
    <w:pPr>
      <w:shd w:val="clear" w:color="auto" w:fill="FFFFFF"/>
      <w:spacing w:line="274" w:lineRule="exact"/>
      <w:jc w:val="center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90">
    <w:name w:val="Основной текст (9)"/>
    <w:basedOn w:val="a"/>
    <w:link w:val="9"/>
    <w:rsid w:val="00F725A7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Колонтитул (3)"/>
    <w:basedOn w:val="a"/>
    <w:link w:val="32"/>
    <w:rsid w:val="00F725A7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F725A7"/>
    <w:pPr>
      <w:shd w:val="clear" w:color="auto" w:fill="FFFFFF"/>
      <w:spacing w:before="18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F725A7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F725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b">
    <w:name w:val="Подпись к картинке (2)"/>
    <w:basedOn w:val="a"/>
    <w:link w:val="2a"/>
    <w:rsid w:val="00F725A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Колонтитул"/>
    <w:basedOn w:val="a"/>
    <w:link w:val="a8"/>
    <w:rsid w:val="00F72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rsid w:val="00C36C1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b">
    <w:name w:val="footer"/>
    <w:basedOn w:val="a"/>
    <w:link w:val="ac"/>
    <w:uiPriority w:val="99"/>
    <w:unhideWhenUsed/>
    <w:rsid w:val="00C36C1A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C36C1A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ConsNormal">
    <w:name w:val="ConsNormal"/>
    <w:rsid w:val="00C36C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D14D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9589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89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5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25A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3pt">
    <w:name w:val="Основной текст (6) + 13 pt;Полужирный;Курсив"/>
    <w:basedOn w:val="6"/>
    <w:rsid w:val="00F725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2">
    <w:name w:val="Основной текст (6)"/>
    <w:basedOn w:val="6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sid w:val="00F725A7"/>
    <w:rPr>
      <w:rFonts w:ascii="Verdana" w:eastAsia="Verdana" w:hAnsi="Verdana" w:cs="Verdana"/>
      <w:b/>
      <w:bCs/>
      <w:i/>
      <w:iCs/>
      <w:smallCaps w:val="0"/>
      <w:strike w:val="0"/>
      <w:w w:val="100"/>
      <w:sz w:val="18"/>
      <w:szCs w:val="18"/>
      <w:u w:val="none"/>
      <w:lang w:val="en-US" w:eastAsia="en-US" w:bidi="en-US"/>
    </w:rPr>
  </w:style>
  <w:style w:type="character" w:customStyle="1" w:styleId="26">
    <w:name w:val="Колонтитул (2)"/>
    <w:basedOn w:val="24"/>
    <w:rsid w:val="00F725A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725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sid w:val="00F725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F725A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4">
    <w:name w:val="Колонтитул (3)"/>
    <w:basedOn w:val="32"/>
    <w:rsid w:val="00F725A7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2">
    <w:name w:val="Основной текст (10)"/>
    <w:basedOn w:val="100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"/>
    <w:basedOn w:val="a4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a">
    <w:name w:val="Подпись к картинке (2)_"/>
    <w:basedOn w:val="a0"/>
    <w:link w:val="2b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Подпись к картинке (2)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Подпись к картинке (2)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Candara15pt">
    <w:name w:val="Подпись к картинке (2) + Candara;15 pt;Не полужирный;Курсив"/>
    <w:basedOn w:val="2a"/>
    <w:rsid w:val="00F725A7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2pt">
    <w:name w:val="Подпись к картинке (2) + 12 pt;Не полужирный"/>
    <w:basedOn w:val="2a"/>
    <w:rsid w:val="00F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e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0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1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2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3">
    <w:name w:val="Основной текст (2) + Курсив"/>
    <w:basedOn w:val="2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8"/>
    <w:rsid w:val="00F72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4">
    <w:name w:val="Основной текст (2)"/>
    <w:basedOn w:val="2"/>
    <w:rsid w:val="00F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25A7"/>
    <w:pPr>
      <w:shd w:val="clear" w:color="auto" w:fill="FFFFFF"/>
      <w:spacing w:after="240" w:line="278" w:lineRule="exact"/>
      <w:ind w:hanging="12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725A7"/>
    <w:pPr>
      <w:shd w:val="clear" w:color="auto" w:fill="FFFFFF"/>
      <w:spacing w:before="240" w:after="36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72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F725A7"/>
    <w:pPr>
      <w:shd w:val="clear" w:color="auto" w:fill="FFFFFF"/>
      <w:spacing w:before="840" w:after="240" w:line="307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F725A7"/>
    <w:pPr>
      <w:shd w:val="clear" w:color="auto" w:fill="FFFFFF"/>
      <w:spacing w:after="180" w:line="26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F725A7"/>
    <w:pPr>
      <w:shd w:val="clear" w:color="auto" w:fill="FFFFFF"/>
      <w:spacing w:before="180" w:line="26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5">
    <w:name w:val="Колонтитул (2)"/>
    <w:basedOn w:val="a"/>
    <w:link w:val="24"/>
    <w:rsid w:val="00F725A7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8"/>
      <w:szCs w:val="18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F725A7"/>
    <w:pPr>
      <w:shd w:val="clear" w:color="auto" w:fill="FFFFFF"/>
      <w:spacing w:line="274" w:lineRule="exact"/>
      <w:jc w:val="center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90">
    <w:name w:val="Основной текст (9)"/>
    <w:basedOn w:val="a"/>
    <w:link w:val="9"/>
    <w:rsid w:val="00F725A7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Колонтитул (3)"/>
    <w:basedOn w:val="a"/>
    <w:link w:val="32"/>
    <w:rsid w:val="00F725A7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F725A7"/>
    <w:pPr>
      <w:shd w:val="clear" w:color="auto" w:fill="FFFFFF"/>
      <w:spacing w:before="18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F725A7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F725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b">
    <w:name w:val="Подпись к картинке (2)"/>
    <w:basedOn w:val="a"/>
    <w:link w:val="2a"/>
    <w:rsid w:val="00F725A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Колонтитул"/>
    <w:basedOn w:val="a"/>
    <w:link w:val="a8"/>
    <w:rsid w:val="00F72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rsid w:val="00C36C1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b">
    <w:name w:val="footer"/>
    <w:basedOn w:val="a"/>
    <w:link w:val="ac"/>
    <w:uiPriority w:val="99"/>
    <w:unhideWhenUsed/>
    <w:rsid w:val="00C36C1A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C36C1A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ConsNormal">
    <w:name w:val="ConsNormal"/>
    <w:rsid w:val="00C36C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D14D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9589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8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Тавкинь Лариса Викторовна</dc:creator>
  <cp:lastModifiedBy>Тавкинь Лариса Викторовна</cp:lastModifiedBy>
  <cp:revision>3</cp:revision>
  <cp:lastPrinted>2019-12-24T10:22:00Z</cp:lastPrinted>
  <dcterms:created xsi:type="dcterms:W3CDTF">2019-12-24T04:54:00Z</dcterms:created>
  <dcterms:modified xsi:type="dcterms:W3CDTF">2019-12-24T10:23:00Z</dcterms:modified>
</cp:coreProperties>
</file>